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35" w:rsidRDefault="003E334F" w:rsidP="003E334F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251732" cy="860504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130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249" cy="860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2502" w:rsidRPr="005E0735" w:rsidRDefault="006A08B2" w:rsidP="005E0735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5E0735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Общие сведения об</w:t>
      </w:r>
      <w:r w:rsidRPr="005E0735">
        <w:rPr>
          <w:b/>
          <w:bCs/>
          <w:color w:val="252525"/>
          <w:spacing w:val="-2"/>
          <w:sz w:val="32"/>
          <w:szCs w:val="32"/>
        </w:rPr>
        <w:t> </w:t>
      </w:r>
      <w:r w:rsidRPr="005E0735">
        <w:rPr>
          <w:b/>
          <w:bCs/>
          <w:color w:val="252525"/>
          <w:spacing w:val="-2"/>
          <w:sz w:val="32"/>
          <w:szCs w:val="32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5"/>
        <w:gridCol w:w="6432"/>
      </w:tblGrid>
      <w:tr w:rsidR="00050916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5E0735">
              <w:rPr>
                <w:sz w:val="28"/>
                <w:szCs w:val="28"/>
              </w:rPr>
              <w:br/>
            </w: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5E0735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050916"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униципальное бюджетное дошкольное образовательное учреждение «Конезаводской детский сад» </w:t>
            </w:r>
            <w:r w:rsidR="00050916" w:rsidRPr="005E0735">
              <w:rPr>
                <w:sz w:val="28"/>
                <w:szCs w:val="28"/>
                <w:lang w:val="ru-RU"/>
              </w:rPr>
              <w:br/>
            </w:r>
            <w:r w:rsidR="00050916"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(МБДОУ «Конезаводской детский сад»)</w:t>
            </w:r>
          </w:p>
        </w:tc>
      </w:tr>
      <w:tr w:rsidR="00050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050916">
            <w:pPr>
              <w:rPr>
                <w:sz w:val="28"/>
                <w:szCs w:val="28"/>
                <w:lang w:val="ru-RU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Себелева</w:t>
            </w:r>
            <w:proofErr w:type="spellEnd"/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Олеся Ивановна</w:t>
            </w:r>
          </w:p>
        </w:tc>
      </w:tr>
      <w:tr w:rsidR="00050916" w:rsidRPr="00050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050916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ru-RU" w:eastAsia="ar-SA"/>
              </w:rPr>
              <w:t xml:space="preserve">Россия, 646052, Омская область,  Марьяновский  район, п. Конезаводский, ул. </w:t>
            </w:r>
            <w:proofErr w:type="spellStart"/>
            <w:r w:rsidRPr="005E073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ar-SA"/>
              </w:rPr>
              <w:t>Дорожная</w:t>
            </w:r>
            <w:proofErr w:type="spellEnd"/>
            <w:r w:rsidRPr="005E073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 9.</w:t>
            </w:r>
          </w:p>
        </w:tc>
      </w:tr>
      <w:tr w:rsidR="00050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Телефон</w:t>
            </w:r>
            <w:proofErr w:type="spellEnd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050916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ascii="Times New Roman" w:hAnsi="Times New Roman" w:cs="Times New Roman"/>
                <w:sz w:val="28"/>
                <w:szCs w:val="28"/>
              </w:rPr>
              <w:t>8(38168)36172</w:t>
            </w:r>
          </w:p>
        </w:tc>
      </w:tr>
      <w:tr w:rsidR="00050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050916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sz w:val="28"/>
                <w:szCs w:val="28"/>
              </w:rPr>
              <w:t>ds.konezawodsckoj@yandex.ru</w:t>
            </w:r>
          </w:p>
        </w:tc>
      </w:tr>
      <w:tr w:rsidR="00050916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050916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val="ru-RU" w:eastAsia="ar-SA"/>
              </w:rPr>
              <w:t>Комитет по образованию Администрации Марьяновского муниципального района</w:t>
            </w:r>
          </w:p>
        </w:tc>
      </w:tr>
      <w:tr w:rsidR="00050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050916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84</w:t>
            </w:r>
          </w:p>
        </w:tc>
      </w:tr>
      <w:tr w:rsidR="00050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050916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sz w:val="28"/>
                <w:szCs w:val="28"/>
                <w:lang w:val="ru-RU"/>
              </w:rPr>
              <w:t xml:space="preserve">От 11.03.2012, №12,  серия </w:t>
            </w:r>
            <w:r w:rsidRPr="005E0735">
              <w:rPr>
                <w:sz w:val="28"/>
                <w:szCs w:val="28"/>
              </w:rPr>
              <w:t xml:space="preserve">A </w:t>
            </w:r>
            <w:r w:rsidRPr="005E0735">
              <w:rPr>
                <w:sz w:val="28"/>
                <w:szCs w:val="28"/>
                <w:lang w:val="ru-RU"/>
              </w:rPr>
              <w:t>№ 0001805</w:t>
            </w:r>
          </w:p>
        </w:tc>
      </w:tr>
    </w:tbl>
    <w:p w:rsidR="006A08B2" w:rsidRPr="005E0735" w:rsidRDefault="006A08B2" w:rsidP="002D357A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5E0735">
        <w:rPr>
          <w:rFonts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«Конезаводской детский сад» (далее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— Детский сад</w:t>
      </w:r>
      <w:r w:rsidR="00777F1C" w:rsidRPr="005E0735">
        <w:rPr>
          <w:rFonts w:hAnsi="Times New Roman" w:cs="Times New Roman"/>
          <w:sz w:val="28"/>
          <w:szCs w:val="28"/>
          <w:lang w:val="ru-RU"/>
        </w:rPr>
        <w:t xml:space="preserve">) </w:t>
      </w:r>
      <w:r w:rsidRPr="005E073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расположено в центре поселка.</w:t>
      </w:r>
      <w:r w:rsidRPr="005E07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E0735">
        <w:rPr>
          <w:rFonts w:hAnsi="Times New Roman" w:cs="Times New Roman"/>
          <w:sz w:val="28"/>
          <w:szCs w:val="28"/>
          <w:lang w:val="ru-RU"/>
        </w:rPr>
        <w:t xml:space="preserve"> Здание Детского сада построено по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типовому проекту. Проектная наполняемость — 120</w:t>
      </w:r>
      <w:r w:rsidRPr="005E0735">
        <w:rPr>
          <w:rFonts w:hAnsi="Times New Roman" w:cs="Times New Roman"/>
          <w:sz w:val="28"/>
          <w:szCs w:val="28"/>
        </w:rPr>
        <w:t>  </w:t>
      </w:r>
      <w:r w:rsidRPr="005E0735">
        <w:rPr>
          <w:rFonts w:hAnsi="Times New Roman" w:cs="Times New Roman"/>
          <w:sz w:val="28"/>
          <w:szCs w:val="28"/>
          <w:lang w:val="ru-RU"/>
        </w:rPr>
        <w:t>мест. Общая площадь здания —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1048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кв.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м, из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583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кв.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м.</w:t>
      </w:r>
    </w:p>
    <w:p w:rsidR="006A08B2" w:rsidRPr="005E0735" w:rsidRDefault="006A08B2" w:rsidP="002D357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Цель деятельности Детского сада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 по</w:t>
      </w:r>
      <w:r w:rsidRPr="005E0735">
        <w:rPr>
          <w:sz w:val="28"/>
          <w:szCs w:val="28"/>
          <w:lang w:val="ru-RU"/>
        </w:rPr>
        <w:t xml:space="preserve"> 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6A08B2" w:rsidRPr="005E0735" w:rsidRDefault="006A08B2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7B2E89" w:rsidRPr="005E0735" w:rsidRDefault="006A08B2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— 10,5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7:30 до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18:00.</w:t>
      </w:r>
    </w:p>
    <w:p w:rsidR="00F42502" w:rsidRPr="005E0735" w:rsidRDefault="006A08B2" w:rsidP="002D357A">
      <w:pPr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F42502" w:rsidRPr="005E0735" w:rsidRDefault="006A08B2" w:rsidP="002D357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 w:rsidRPr="005E07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5E073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7B2E89" w:rsidRPr="005E0735" w:rsidRDefault="007B2E89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01.01.2021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Детский сад функционирует в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7B2E89" w:rsidRPr="005E0735" w:rsidRDefault="007B2E89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ФГОС дошкольного образования с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72460B" w:rsidRPr="005E0735" w:rsidRDefault="002D357A" w:rsidP="002D357A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72460B" w:rsidRPr="005E0735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для детей с ОВЗ и детей-инвалидов осуществляется в соответствии с адаптированной основной  программой  дошкольного образования для детей с ЗПР.</w:t>
      </w:r>
      <w:r w:rsidR="0072460B" w:rsidRPr="005E0735">
        <w:rPr>
          <w:rFonts w:hAnsi="Times New Roman" w:cs="Times New Roman"/>
          <w:color w:val="000000"/>
          <w:sz w:val="28"/>
          <w:szCs w:val="28"/>
        </w:rPr>
        <w:t> </w:t>
      </w:r>
    </w:p>
    <w:p w:rsidR="007B2E89" w:rsidRPr="005E0735" w:rsidRDefault="002D357A" w:rsidP="002D357A">
      <w:pPr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5E0735">
        <w:rPr>
          <w:rFonts w:hAnsi="Times New Roman" w:cs="Times New Roman"/>
          <w:sz w:val="28"/>
          <w:szCs w:val="28"/>
          <w:lang w:val="ru-RU"/>
        </w:rPr>
        <w:t xml:space="preserve">  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Детский сад посещают</w:t>
      </w:r>
      <w:r w:rsidR="00F27EFA" w:rsidRPr="005E0735">
        <w:rPr>
          <w:rFonts w:hAnsi="Times New Roman" w:cs="Times New Roman"/>
          <w:sz w:val="28"/>
          <w:szCs w:val="28"/>
          <w:lang w:val="ru-RU"/>
        </w:rPr>
        <w:t xml:space="preserve"> 131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 xml:space="preserve"> воспитанника в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возрасте от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1,6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до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7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лет. В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Детском саду сформировано 5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групп общеразвивающей направленности. Из</w:t>
      </w:r>
      <w:r w:rsidR="007B2E89" w:rsidRPr="005E0735">
        <w:rPr>
          <w:rFonts w:hAnsi="Times New Roman" w:cs="Times New Roman"/>
          <w:sz w:val="28"/>
          <w:szCs w:val="28"/>
        </w:rPr>
        <w:t> </w:t>
      </w:r>
      <w:r w:rsidR="007B2E89" w:rsidRPr="005E0735">
        <w:rPr>
          <w:rFonts w:hAnsi="Times New Roman" w:cs="Times New Roman"/>
          <w:sz w:val="28"/>
          <w:szCs w:val="28"/>
          <w:lang w:val="ru-RU"/>
        </w:rPr>
        <w:t>них:</w:t>
      </w:r>
    </w:p>
    <w:p w:rsidR="007B2E89" w:rsidRPr="005E0735" w:rsidRDefault="007B2E89" w:rsidP="002D357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5E0735">
        <w:rPr>
          <w:rFonts w:hAnsi="Times New Roman" w:cs="Times New Roman"/>
          <w:sz w:val="28"/>
          <w:szCs w:val="28"/>
          <w:lang w:val="ru-RU"/>
        </w:rPr>
        <w:t>группа раннего развития – 34 ребёнка;</w:t>
      </w:r>
    </w:p>
    <w:p w:rsidR="007B2E89" w:rsidRPr="005E0735" w:rsidRDefault="007B2E89" w:rsidP="002D357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5E0735">
        <w:rPr>
          <w:rFonts w:hAnsi="Times New Roman" w:cs="Times New Roman"/>
          <w:sz w:val="28"/>
          <w:szCs w:val="28"/>
        </w:rPr>
        <w:t> </w:t>
      </w:r>
      <w:proofErr w:type="spellStart"/>
      <w:r w:rsidRPr="005E0735">
        <w:rPr>
          <w:rFonts w:hAnsi="Times New Roman" w:cs="Times New Roman"/>
          <w:sz w:val="28"/>
          <w:szCs w:val="28"/>
        </w:rPr>
        <w:t>младш</w:t>
      </w:r>
      <w:r w:rsidRPr="005E0735">
        <w:rPr>
          <w:rFonts w:hAnsi="Times New Roman" w:cs="Times New Roman"/>
          <w:sz w:val="28"/>
          <w:szCs w:val="28"/>
          <w:lang w:val="ru-RU"/>
        </w:rPr>
        <w:t>ая</w:t>
      </w:r>
      <w:proofErr w:type="spellEnd"/>
      <w:r w:rsidRPr="005E073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5E0735">
        <w:rPr>
          <w:rFonts w:hAnsi="Times New Roman" w:cs="Times New Roman"/>
          <w:sz w:val="28"/>
          <w:szCs w:val="28"/>
        </w:rPr>
        <w:t>групп</w:t>
      </w:r>
      <w:proofErr w:type="spellEnd"/>
      <w:r w:rsidRPr="005E0735">
        <w:rPr>
          <w:rFonts w:hAnsi="Times New Roman" w:cs="Times New Roman"/>
          <w:sz w:val="28"/>
          <w:szCs w:val="28"/>
          <w:lang w:val="ru-RU"/>
        </w:rPr>
        <w:t>а</w:t>
      </w:r>
      <w:r w:rsidRPr="005E0735">
        <w:rPr>
          <w:rFonts w:hAnsi="Times New Roman" w:cs="Times New Roman"/>
          <w:sz w:val="28"/>
          <w:szCs w:val="28"/>
        </w:rPr>
        <w:t xml:space="preserve"> — </w:t>
      </w:r>
      <w:r w:rsidRPr="005E0735">
        <w:rPr>
          <w:rFonts w:hAnsi="Times New Roman" w:cs="Times New Roman"/>
          <w:sz w:val="28"/>
          <w:szCs w:val="28"/>
          <w:lang w:val="ru-RU"/>
        </w:rPr>
        <w:t>17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детей</w:t>
      </w:r>
      <w:r w:rsidRPr="005E0735">
        <w:rPr>
          <w:rFonts w:hAnsi="Times New Roman" w:cs="Times New Roman"/>
          <w:sz w:val="28"/>
          <w:szCs w:val="28"/>
        </w:rPr>
        <w:t>;</w:t>
      </w:r>
    </w:p>
    <w:p w:rsidR="007B2E89" w:rsidRPr="005E0735" w:rsidRDefault="007B2E89" w:rsidP="002D357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5E0735">
        <w:rPr>
          <w:rFonts w:hAnsi="Times New Roman" w:cs="Times New Roman"/>
          <w:sz w:val="28"/>
          <w:szCs w:val="28"/>
        </w:rPr>
        <w:t> </w:t>
      </w:r>
      <w:proofErr w:type="spellStart"/>
      <w:r w:rsidRPr="005E0735">
        <w:rPr>
          <w:rFonts w:hAnsi="Times New Roman" w:cs="Times New Roman"/>
          <w:sz w:val="28"/>
          <w:szCs w:val="28"/>
        </w:rPr>
        <w:t>средняя</w:t>
      </w:r>
      <w:proofErr w:type="spellEnd"/>
      <w:r w:rsidRPr="005E073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5E0735">
        <w:rPr>
          <w:rFonts w:hAnsi="Times New Roman" w:cs="Times New Roman"/>
          <w:sz w:val="28"/>
          <w:szCs w:val="28"/>
        </w:rPr>
        <w:t>группа</w:t>
      </w:r>
      <w:proofErr w:type="spellEnd"/>
      <w:r w:rsidRPr="005E0735">
        <w:rPr>
          <w:rFonts w:hAnsi="Times New Roman" w:cs="Times New Roman"/>
          <w:sz w:val="28"/>
          <w:szCs w:val="28"/>
        </w:rPr>
        <w:t> — 2</w:t>
      </w:r>
      <w:r w:rsidR="00F27EFA" w:rsidRPr="005E0735">
        <w:rPr>
          <w:rFonts w:hAnsi="Times New Roman" w:cs="Times New Roman"/>
          <w:sz w:val="28"/>
          <w:szCs w:val="28"/>
          <w:lang w:val="ru-RU"/>
        </w:rPr>
        <w:t>4</w:t>
      </w:r>
      <w:r w:rsidRPr="005E0735">
        <w:rPr>
          <w:rFonts w:hAnsi="Times New Roman" w:cs="Times New Roman"/>
          <w:sz w:val="28"/>
          <w:szCs w:val="28"/>
          <w:lang w:val="ru-RU"/>
        </w:rPr>
        <w:t xml:space="preserve"> </w:t>
      </w:r>
      <w:r w:rsidR="00FC40EC" w:rsidRPr="005E0735">
        <w:rPr>
          <w:rFonts w:hAnsi="Times New Roman" w:cs="Times New Roman"/>
          <w:sz w:val="28"/>
          <w:szCs w:val="28"/>
          <w:lang w:val="ru-RU"/>
        </w:rPr>
        <w:t>ребёнка</w:t>
      </w:r>
      <w:r w:rsidRPr="005E0735">
        <w:rPr>
          <w:rFonts w:hAnsi="Times New Roman" w:cs="Times New Roman"/>
          <w:sz w:val="28"/>
          <w:szCs w:val="28"/>
        </w:rPr>
        <w:t>;</w:t>
      </w:r>
    </w:p>
    <w:p w:rsidR="007B2E89" w:rsidRPr="005E0735" w:rsidRDefault="007B2E89" w:rsidP="002D357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5E0735">
        <w:rPr>
          <w:rFonts w:hAnsi="Times New Roman" w:cs="Times New Roman"/>
          <w:sz w:val="28"/>
          <w:szCs w:val="28"/>
        </w:rPr>
        <w:t> </w:t>
      </w:r>
      <w:proofErr w:type="spellStart"/>
      <w:r w:rsidRPr="005E0735">
        <w:rPr>
          <w:rFonts w:hAnsi="Times New Roman" w:cs="Times New Roman"/>
          <w:sz w:val="28"/>
          <w:szCs w:val="28"/>
        </w:rPr>
        <w:t>старшая</w:t>
      </w:r>
      <w:proofErr w:type="spellEnd"/>
      <w:r w:rsidRPr="005E073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5E0735">
        <w:rPr>
          <w:rFonts w:hAnsi="Times New Roman" w:cs="Times New Roman"/>
          <w:sz w:val="28"/>
          <w:szCs w:val="28"/>
        </w:rPr>
        <w:t>группа</w:t>
      </w:r>
      <w:proofErr w:type="spellEnd"/>
      <w:r w:rsidRPr="005E0735">
        <w:rPr>
          <w:rFonts w:hAnsi="Times New Roman" w:cs="Times New Roman"/>
          <w:sz w:val="28"/>
          <w:szCs w:val="28"/>
        </w:rPr>
        <w:t xml:space="preserve"> — </w:t>
      </w:r>
      <w:r w:rsidRPr="005E0735">
        <w:rPr>
          <w:rFonts w:hAnsi="Times New Roman" w:cs="Times New Roman"/>
          <w:sz w:val="28"/>
          <w:szCs w:val="28"/>
          <w:lang w:val="ru-RU"/>
        </w:rPr>
        <w:t>20</w:t>
      </w:r>
      <w:r w:rsidRPr="005E0735">
        <w:rPr>
          <w:rFonts w:hAnsi="Times New Roman" w:cs="Times New Roman"/>
          <w:sz w:val="28"/>
          <w:szCs w:val="28"/>
        </w:rPr>
        <w:t> </w:t>
      </w:r>
      <w:proofErr w:type="spellStart"/>
      <w:r w:rsidRPr="005E0735">
        <w:rPr>
          <w:rFonts w:hAnsi="Times New Roman" w:cs="Times New Roman"/>
          <w:sz w:val="28"/>
          <w:szCs w:val="28"/>
        </w:rPr>
        <w:t>детей</w:t>
      </w:r>
      <w:proofErr w:type="spellEnd"/>
      <w:r w:rsidRPr="005E0735">
        <w:rPr>
          <w:rFonts w:hAnsi="Times New Roman" w:cs="Times New Roman"/>
          <w:sz w:val="28"/>
          <w:szCs w:val="28"/>
        </w:rPr>
        <w:t>;</w:t>
      </w:r>
    </w:p>
    <w:p w:rsidR="007B2E89" w:rsidRPr="005E0735" w:rsidRDefault="007B2E89" w:rsidP="002D357A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подготовительная к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школе группа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— 3</w:t>
      </w:r>
      <w:r w:rsidR="00F27EFA" w:rsidRPr="005E0735">
        <w:rPr>
          <w:rFonts w:hAnsi="Times New Roman" w:cs="Times New Roman"/>
          <w:sz w:val="28"/>
          <w:szCs w:val="28"/>
          <w:lang w:val="ru-RU"/>
        </w:rPr>
        <w:t>6</w:t>
      </w:r>
      <w:r w:rsidRPr="005E0735">
        <w:rPr>
          <w:rFonts w:hAnsi="Times New Roman" w:cs="Times New Roman"/>
          <w:sz w:val="28"/>
          <w:szCs w:val="28"/>
        </w:rPr>
        <w:t> </w:t>
      </w:r>
      <w:r w:rsidRPr="005E0735">
        <w:rPr>
          <w:rFonts w:hAnsi="Times New Roman" w:cs="Times New Roman"/>
          <w:sz w:val="28"/>
          <w:szCs w:val="28"/>
          <w:lang w:val="ru-RU"/>
        </w:rPr>
        <w:t>детей.</w:t>
      </w:r>
    </w:p>
    <w:p w:rsidR="00F42502" w:rsidRPr="005E0735" w:rsidRDefault="002D357A" w:rsidP="002D357A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6A08B2" w:rsidRPr="005E0735">
        <w:rPr>
          <w:rFonts w:hAnsi="Times New Roman" w:cs="Times New Roman"/>
          <w:color w:val="000000"/>
          <w:sz w:val="28"/>
          <w:szCs w:val="28"/>
          <w:lang w:val="ru-RU"/>
        </w:rPr>
        <w:t xml:space="preserve">После послабления </w:t>
      </w:r>
      <w:proofErr w:type="spellStart"/>
      <w:r w:rsidR="006A08B2" w:rsidRPr="005E0735">
        <w:rPr>
          <w:rFonts w:hAnsi="Times New Roman" w:cs="Times New Roman"/>
          <w:color w:val="000000"/>
          <w:sz w:val="28"/>
          <w:szCs w:val="28"/>
          <w:lang w:val="ru-RU"/>
        </w:rPr>
        <w:t>коронавирусных</w:t>
      </w:r>
      <w:proofErr w:type="spellEnd"/>
      <w:r w:rsidR="006A08B2" w:rsidRPr="005E0735">
        <w:rPr>
          <w:rFonts w:hAnsi="Times New Roman" w:cs="Times New Roman"/>
          <w:color w:val="000000"/>
          <w:sz w:val="28"/>
          <w:szCs w:val="28"/>
          <w:lang w:val="ru-RU"/>
        </w:rPr>
        <w:t xml:space="preserve"> ограничений с</w:t>
      </w:r>
      <w:r w:rsidR="006A08B2" w:rsidRPr="005E0735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5E0735">
        <w:rPr>
          <w:rFonts w:hAnsi="Times New Roman" w:cs="Times New Roman"/>
          <w:color w:val="000000"/>
          <w:sz w:val="28"/>
          <w:szCs w:val="28"/>
          <w:lang w:val="ru-RU"/>
        </w:rPr>
        <w:t>02.07.2022 в детском саду отменили групповую изоляцию (постановление от 20.06.2022 № 18). Также стало возможным проводить массовые мероприятия со смешанными коллективами даже в закрытых помещениях. Впервые с 2020 года проводились</w:t>
      </w:r>
      <w:r w:rsidR="006A08B2" w:rsidRPr="005E0735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5E0735">
        <w:rPr>
          <w:rFonts w:hAnsi="Times New Roman" w:cs="Times New Roman"/>
          <w:color w:val="000000"/>
          <w:sz w:val="28"/>
          <w:szCs w:val="28"/>
          <w:lang w:val="ru-RU"/>
        </w:rPr>
        <w:t>массовые мероприятия с участием родителей, а также представителей социальных партнеров.</w:t>
      </w:r>
    </w:p>
    <w:p w:rsidR="0072460B" w:rsidRPr="005E0735" w:rsidRDefault="0072460B" w:rsidP="002D357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D357A" w:rsidRDefault="002D357A" w:rsidP="002D357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2502" w:rsidRPr="005E0735" w:rsidRDefault="006A08B2" w:rsidP="002D357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Воспитательная работа</w:t>
      </w:r>
    </w:p>
    <w:p w:rsidR="00F42502" w:rsidRPr="005E0735" w:rsidRDefault="006A08B2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С 01.09.2021 Детский сад разработал и реализует рабочую программу воспитания и календарный план воспитательной работы.</w:t>
      </w:r>
    </w:p>
    <w:p w:rsidR="00F42502" w:rsidRPr="005E0735" w:rsidRDefault="006A08B2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5E0735">
        <w:rPr>
          <w:rFonts w:hAnsi="Times New Roman" w:cs="Times New Roman"/>
          <w:color w:val="000000"/>
          <w:sz w:val="28"/>
          <w:szCs w:val="28"/>
        </w:rPr>
        <w:t> </w:t>
      </w:r>
      <w:r w:rsidRPr="005E0735">
        <w:rPr>
          <w:rFonts w:hAnsi="Times New Roman" w:cs="Times New Roman"/>
          <w:color w:val="000000"/>
          <w:sz w:val="28"/>
          <w:szCs w:val="28"/>
          <w:lang w:val="ru-RU"/>
        </w:rPr>
        <w:t>2022 году проводился анализ состава семей воспитанников.</w:t>
      </w:r>
    </w:p>
    <w:p w:rsidR="00F42502" w:rsidRPr="005E0735" w:rsidRDefault="006A08B2" w:rsidP="002D357A">
      <w:pPr>
        <w:jc w:val="center"/>
        <w:rPr>
          <w:rFonts w:hAnsi="Times New Roman" w:cs="Times New Roman"/>
          <w:b/>
          <w:sz w:val="28"/>
          <w:szCs w:val="28"/>
        </w:rPr>
      </w:pPr>
      <w:proofErr w:type="spellStart"/>
      <w:r w:rsidRPr="005E0735">
        <w:rPr>
          <w:rFonts w:hAnsi="Times New Roman" w:cs="Times New Roman"/>
          <w:b/>
          <w:sz w:val="28"/>
          <w:szCs w:val="28"/>
        </w:rPr>
        <w:t>Характеристика</w:t>
      </w:r>
      <w:proofErr w:type="spellEnd"/>
      <w:r w:rsidRPr="005E0735">
        <w:rPr>
          <w:rFonts w:hAnsi="Times New Roman" w:cs="Times New Roman"/>
          <w:b/>
          <w:sz w:val="28"/>
          <w:szCs w:val="28"/>
        </w:rPr>
        <w:t xml:space="preserve"> </w:t>
      </w:r>
      <w:proofErr w:type="spellStart"/>
      <w:r w:rsidRPr="005E0735">
        <w:rPr>
          <w:rFonts w:hAnsi="Times New Roman" w:cs="Times New Roman"/>
          <w:b/>
          <w:sz w:val="28"/>
          <w:szCs w:val="28"/>
        </w:rPr>
        <w:t>семей</w:t>
      </w:r>
      <w:proofErr w:type="spellEnd"/>
      <w:r w:rsidRPr="005E0735">
        <w:rPr>
          <w:rFonts w:hAnsi="Times New Roman" w:cs="Times New Roman"/>
          <w:b/>
          <w:sz w:val="28"/>
          <w:szCs w:val="28"/>
        </w:rPr>
        <w:t xml:space="preserve"> </w:t>
      </w:r>
      <w:proofErr w:type="spellStart"/>
      <w:r w:rsidRPr="005E0735">
        <w:rPr>
          <w:rFonts w:hAnsi="Times New Roman" w:cs="Times New Roman"/>
          <w:b/>
          <w:sz w:val="28"/>
          <w:szCs w:val="28"/>
        </w:rPr>
        <w:t>по</w:t>
      </w:r>
      <w:proofErr w:type="spellEnd"/>
      <w:r w:rsidRPr="005E0735">
        <w:rPr>
          <w:rFonts w:hAnsi="Times New Roman" w:cs="Times New Roman"/>
          <w:b/>
          <w:sz w:val="28"/>
          <w:szCs w:val="28"/>
        </w:rPr>
        <w:t> </w:t>
      </w:r>
      <w:proofErr w:type="spellStart"/>
      <w:r w:rsidRPr="005E0735">
        <w:rPr>
          <w:rFonts w:hAnsi="Times New Roman" w:cs="Times New Roman"/>
          <w:b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022"/>
        <w:gridCol w:w="4736"/>
      </w:tblGrid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proofErr w:type="spellStart"/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216CF4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1C0277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sz w:val="28"/>
                <w:szCs w:val="28"/>
                <w:lang w:val="ru-RU"/>
              </w:rPr>
              <w:t>69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216CF4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1C0277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sz w:val="28"/>
                <w:szCs w:val="28"/>
                <w:lang w:val="ru-RU"/>
              </w:rPr>
              <w:t>31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216CF4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216CF4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6A08B2">
            <w:pPr>
              <w:rPr>
                <w:sz w:val="28"/>
                <w:szCs w:val="28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216CF4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5E0735" w:rsidRDefault="00216CF4">
            <w:pPr>
              <w:rPr>
                <w:sz w:val="28"/>
                <w:szCs w:val="28"/>
                <w:lang w:val="ru-RU"/>
              </w:rPr>
            </w:pPr>
            <w:r w:rsidRPr="005E0735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42502" w:rsidRPr="005E0735" w:rsidRDefault="006A08B2" w:rsidP="002D357A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5E0735">
        <w:rPr>
          <w:rFonts w:hAnsi="Times New Roman" w:cs="Times New Roman"/>
          <w:b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2"/>
        <w:gridCol w:w="2004"/>
        <w:gridCol w:w="4631"/>
      </w:tblGrid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Один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F00A90">
            <w:pPr>
              <w:rPr>
                <w:sz w:val="28"/>
                <w:szCs w:val="28"/>
                <w:lang w:val="ru-RU"/>
              </w:rPr>
            </w:pPr>
            <w:r w:rsidRPr="00F72AAC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F00A90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6A08B2" w:rsidRPr="00F72AA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F00A90">
            <w:pPr>
              <w:rPr>
                <w:sz w:val="28"/>
                <w:szCs w:val="28"/>
                <w:lang w:val="ru-RU"/>
              </w:rPr>
            </w:pPr>
            <w:r w:rsidRPr="00F72AAC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F00A90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="006A08B2" w:rsidRPr="00F72AA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F00A90">
            <w:pPr>
              <w:rPr>
                <w:sz w:val="28"/>
                <w:szCs w:val="28"/>
                <w:lang w:val="ru-RU"/>
              </w:rPr>
            </w:pPr>
            <w:r w:rsidRPr="00F72AAC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F00A90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  <w:r w:rsidR="006A08B2" w:rsidRPr="00F72AAC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F42502" w:rsidRPr="00F72AAC" w:rsidRDefault="006A08B2" w:rsidP="00306092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Детский сад.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</w:p>
    <w:p w:rsidR="00F42502" w:rsidRPr="00F72AAC" w:rsidRDefault="006A08B2" w:rsidP="00306092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2AAC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 xml:space="preserve"> все нормативные локальные акты в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части содержания, организации образовательного процесса в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Детском саду имеются в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 xml:space="preserve">наличии. Все возрастные группы укомплектованы полностью. </w:t>
      </w:r>
      <w:r w:rsidR="00150F9E" w:rsidRPr="00F72AAC">
        <w:rPr>
          <w:rFonts w:hAnsi="Times New Roman" w:cs="Times New Roman"/>
          <w:color w:val="000000"/>
          <w:sz w:val="28"/>
          <w:szCs w:val="28"/>
          <w:lang w:val="ru-RU"/>
        </w:rPr>
        <w:t>Воспитательная  работа строится с</w:t>
      </w:r>
      <w:r w:rsidR="00150F9E" w:rsidRPr="00F72AAC">
        <w:rPr>
          <w:rFonts w:hAnsi="Times New Roman" w:cs="Times New Roman"/>
          <w:color w:val="000000"/>
          <w:sz w:val="28"/>
          <w:szCs w:val="28"/>
        </w:rPr>
        <w:t> </w:t>
      </w:r>
      <w:r w:rsidR="00150F9E" w:rsidRPr="00F72AAC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="00150F9E" w:rsidRPr="00F72AAC">
        <w:rPr>
          <w:rFonts w:hAnsi="Times New Roman" w:cs="Times New Roman"/>
          <w:color w:val="000000"/>
          <w:sz w:val="28"/>
          <w:szCs w:val="28"/>
        </w:rPr>
        <w:t> </w:t>
      </w:r>
      <w:r w:rsidR="00150F9E" w:rsidRPr="00F72AAC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="00150F9E" w:rsidRPr="00F72AAC">
        <w:rPr>
          <w:rFonts w:hAnsi="Times New Roman" w:cs="Times New Roman"/>
          <w:color w:val="000000"/>
          <w:sz w:val="28"/>
          <w:szCs w:val="28"/>
        </w:rPr>
        <w:t> </w:t>
      </w:r>
      <w:r w:rsidR="00150F9E" w:rsidRPr="00F72AAC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="00150F9E" w:rsidRPr="00F72AAC">
        <w:rPr>
          <w:rFonts w:hAnsi="Times New Roman" w:cs="Times New Roman"/>
          <w:color w:val="000000"/>
          <w:sz w:val="28"/>
          <w:szCs w:val="28"/>
        </w:rPr>
        <w:t> </w:t>
      </w:r>
      <w:r w:rsidR="00150F9E" w:rsidRPr="00F72AAC">
        <w:rPr>
          <w:rFonts w:hAnsi="Times New Roman" w:cs="Times New Roman"/>
          <w:color w:val="000000"/>
          <w:sz w:val="28"/>
          <w:szCs w:val="28"/>
          <w:lang w:val="ru-RU"/>
        </w:rPr>
        <w:t xml:space="preserve">тесной </w:t>
      </w:r>
      <w:r w:rsidR="00150F9E" w:rsidRPr="00F72AA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взаимосвязи воспитателей, специалистов и</w:t>
      </w:r>
      <w:r w:rsidR="00150F9E" w:rsidRPr="00F72AAC">
        <w:rPr>
          <w:rFonts w:hAnsi="Times New Roman" w:cs="Times New Roman"/>
          <w:color w:val="000000"/>
          <w:sz w:val="28"/>
          <w:szCs w:val="28"/>
        </w:rPr>
        <w:t> </w:t>
      </w:r>
      <w:r w:rsidR="00150F9E" w:rsidRPr="00F72AAC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родителей. 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Реализуются приоритетные направления работы.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</w:p>
    <w:p w:rsidR="00F42502" w:rsidRPr="00F72AAC" w:rsidRDefault="006A08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72AAC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F72AA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F42502" w:rsidRPr="00F72AAC" w:rsidRDefault="006A08B2" w:rsidP="00306092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F42502" w:rsidRPr="00F72AAC" w:rsidRDefault="006A08B2" w:rsidP="00306092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Управление Детским садом строится на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F72AAC">
        <w:rPr>
          <w:rFonts w:hAnsi="Times New Roman" w:cs="Times New Roman"/>
          <w:color w:val="000000"/>
          <w:sz w:val="28"/>
          <w:szCs w:val="28"/>
        </w:rPr>
        <w:t> </w:t>
      </w:r>
      <w:r w:rsidRPr="00F72AAC">
        <w:rPr>
          <w:rFonts w:hAnsi="Times New Roman" w:cs="Times New Roman"/>
          <w:color w:val="000000"/>
          <w:sz w:val="28"/>
          <w:szCs w:val="28"/>
          <w:lang w:val="ru-RU"/>
        </w:rPr>
        <w:t>— заведующий.</w:t>
      </w:r>
    </w:p>
    <w:p w:rsidR="00F42502" w:rsidRPr="00F72AAC" w:rsidRDefault="006A08B2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F72AAC">
        <w:rPr>
          <w:rFonts w:hAnsi="Times New Roman" w:cs="Times New Roman"/>
          <w:b/>
          <w:bCs/>
          <w:sz w:val="28"/>
          <w:szCs w:val="28"/>
          <w:lang w:val="ru-RU"/>
        </w:rPr>
        <w:t>Органы управления, действующие в</w:t>
      </w:r>
      <w:r w:rsidRPr="00F72AAC">
        <w:rPr>
          <w:rFonts w:hAnsi="Times New Roman" w:cs="Times New Roman"/>
          <w:b/>
          <w:bCs/>
          <w:sz w:val="28"/>
          <w:szCs w:val="28"/>
        </w:rPr>
        <w:t> </w:t>
      </w:r>
      <w:r w:rsidRPr="00F72AAC">
        <w:rPr>
          <w:rFonts w:hAnsi="Times New Roman" w:cs="Times New Roman"/>
          <w:b/>
          <w:bCs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6766"/>
      </w:tblGrid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 w:rsidP="00F72AAC">
            <w:pPr>
              <w:jc w:val="center"/>
              <w:rPr>
                <w:sz w:val="28"/>
                <w:szCs w:val="28"/>
              </w:rPr>
            </w:pPr>
            <w:proofErr w:type="spellStart"/>
            <w:r w:rsidRPr="00F72AA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72AA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 w:rsidP="00F72AAC">
            <w:pPr>
              <w:jc w:val="center"/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F72AAC">
              <w:rPr>
                <w:sz w:val="28"/>
                <w:szCs w:val="28"/>
                <w:lang w:val="ru-RU"/>
              </w:rPr>
              <w:br/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F42502" w:rsidRPr="00F72AAC" w:rsidRDefault="006A08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F42502" w:rsidRPr="00F72AAC" w:rsidRDefault="006A08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F42502" w:rsidRPr="00F72AAC" w:rsidRDefault="006A08B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F72AAC">
              <w:rPr>
                <w:sz w:val="28"/>
                <w:szCs w:val="28"/>
                <w:lang w:val="ru-RU"/>
              </w:rPr>
              <w:br/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 Детского сада, в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F72AAC">
              <w:rPr>
                <w:sz w:val="28"/>
                <w:szCs w:val="28"/>
                <w:lang w:val="ru-RU"/>
              </w:rPr>
              <w:br/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F42502" w:rsidRPr="00F72AAC" w:rsidRDefault="006A08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F42502" w:rsidRPr="00F72AAC" w:rsidRDefault="006A08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F42502" w:rsidRPr="00F72AAC" w:rsidRDefault="006A08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учебных пособий, средств обучения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F42502" w:rsidRPr="00F72AAC" w:rsidRDefault="006A08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материально-технического обеспечения 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образовательного процесса;</w:t>
            </w:r>
          </w:p>
          <w:p w:rsidR="00F42502" w:rsidRPr="00F72AAC" w:rsidRDefault="006A08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F42502" w:rsidRPr="00F72AAC" w:rsidRDefault="006A08B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sz w:val="28"/>
                <w:szCs w:val="28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F72AAC" w:rsidRDefault="006A08B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F72AAC">
              <w:rPr>
                <w:sz w:val="28"/>
                <w:szCs w:val="28"/>
                <w:lang w:val="ru-RU"/>
              </w:rPr>
              <w:br/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F42502" w:rsidRPr="00F72AAC" w:rsidRDefault="006A08B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F42502" w:rsidRPr="00F72AAC" w:rsidRDefault="006A08B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F42502" w:rsidRPr="00F72AAC" w:rsidRDefault="006A08B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F42502" w:rsidRPr="00F72AAC" w:rsidRDefault="006A08B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72A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F42502" w:rsidRPr="00AF0446" w:rsidRDefault="006A08B2" w:rsidP="00306092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AF0446">
        <w:rPr>
          <w:rFonts w:hAnsi="Times New Roman" w:cs="Times New Roman"/>
          <w:sz w:val="28"/>
          <w:szCs w:val="28"/>
          <w:lang w:val="ru-RU"/>
        </w:rPr>
        <w:t>Структура и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F42502" w:rsidRPr="00AF0446" w:rsidRDefault="006A08B2" w:rsidP="00306092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AF0446">
        <w:rPr>
          <w:rFonts w:hAnsi="Times New Roman" w:cs="Times New Roman"/>
          <w:sz w:val="28"/>
          <w:szCs w:val="28"/>
          <w:lang w:val="ru-RU"/>
        </w:rPr>
        <w:t>По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итогам 2022 года система управления Детского сада оценивается как эффективная, позволяющая учесть мнение работников и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всех участников образовательных отношений. В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следующем году изменение системы управления не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планируется.</w:t>
      </w:r>
    </w:p>
    <w:p w:rsidR="00F42502" w:rsidRPr="00AF0446" w:rsidRDefault="006A08B2" w:rsidP="00306092">
      <w:pPr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AF0446">
        <w:rPr>
          <w:rFonts w:hAnsi="Times New Roman" w:cs="Times New Roman"/>
          <w:b/>
          <w:sz w:val="28"/>
          <w:szCs w:val="28"/>
          <w:lang w:val="ru-RU"/>
        </w:rPr>
        <w:t>Вывод:</w:t>
      </w:r>
      <w:r w:rsidRPr="00AF0446">
        <w:rPr>
          <w:rFonts w:hAnsi="Times New Roman" w:cs="Times New Roman"/>
          <w:sz w:val="28"/>
          <w:szCs w:val="28"/>
          <w:lang w:val="ru-RU"/>
        </w:rPr>
        <w:t xml:space="preserve"> МБДОУ </w:t>
      </w:r>
      <w:r w:rsidR="00306092" w:rsidRPr="00AF0446">
        <w:rPr>
          <w:rFonts w:hAnsi="Times New Roman" w:cs="Times New Roman"/>
          <w:sz w:val="28"/>
          <w:szCs w:val="28"/>
          <w:lang w:val="ru-RU"/>
        </w:rPr>
        <w:t>«К</w:t>
      </w:r>
      <w:r w:rsidR="00B02747" w:rsidRPr="00AF0446">
        <w:rPr>
          <w:rFonts w:hAnsi="Times New Roman" w:cs="Times New Roman"/>
          <w:sz w:val="28"/>
          <w:szCs w:val="28"/>
          <w:lang w:val="ru-RU"/>
        </w:rPr>
        <w:t xml:space="preserve">онезаводской детский сад» 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зарегистрировано и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функционирует в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нормативными документами в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сфере образования. Структура и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основе сочетания принципов единоначалия и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коллегиальности на</w:t>
      </w:r>
      <w:r w:rsidRPr="00AF0446">
        <w:rPr>
          <w:rFonts w:hAnsi="Times New Roman" w:cs="Times New Roman"/>
          <w:sz w:val="28"/>
          <w:szCs w:val="28"/>
        </w:rPr>
        <w:t> </w:t>
      </w:r>
      <w:r w:rsidRPr="00AF0446">
        <w:rPr>
          <w:rFonts w:hAnsi="Times New Roman" w:cs="Times New Roman"/>
          <w:sz w:val="28"/>
          <w:szCs w:val="28"/>
          <w:lang w:val="ru-RU"/>
        </w:rPr>
        <w:t>аналитическом уровне.</w:t>
      </w:r>
    </w:p>
    <w:p w:rsidR="00F42502" w:rsidRPr="00AF0446" w:rsidRDefault="006A08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AF04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AF044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F42502" w:rsidRPr="00AF0446" w:rsidRDefault="006A08B2" w:rsidP="00CC4E0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Программа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составлена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соответствии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образовательными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областями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:</w:t>
      </w:r>
    </w:p>
    <w:p w:rsidR="00F42502" w:rsidRPr="00AF0446" w:rsidRDefault="006A08B2" w:rsidP="002D35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Физическое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»;</w:t>
      </w:r>
    </w:p>
    <w:p w:rsidR="00F42502" w:rsidRPr="00AF0446" w:rsidRDefault="006A08B2" w:rsidP="002D35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«Социально-коммуникативное развитие»;</w:t>
      </w:r>
    </w:p>
    <w:p w:rsidR="00F42502" w:rsidRPr="00AF0446" w:rsidRDefault="006A08B2" w:rsidP="002D35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«Познавательное развитие»;</w:t>
      </w:r>
    </w:p>
    <w:p w:rsidR="00F42502" w:rsidRPr="00AF0446" w:rsidRDefault="006A08B2" w:rsidP="002D35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«Художественно-эстетическое развитие»;</w:t>
      </w:r>
    </w:p>
    <w:p w:rsidR="00F42502" w:rsidRPr="00AF0446" w:rsidRDefault="006A08B2" w:rsidP="002D357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«Речевое развитие».</w:t>
      </w:r>
    </w:p>
    <w:p w:rsidR="00F42502" w:rsidRPr="00AF0446" w:rsidRDefault="006A08B2" w:rsidP="00CC4E0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Уровень развития детей анализируется по итогам педагогической диагностики.</w:t>
      </w:r>
      <w:r w:rsidR="00496F0D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Формы проведения диагностики:</w:t>
      </w:r>
    </w:p>
    <w:p w:rsidR="00F42502" w:rsidRPr="00AF0446" w:rsidRDefault="006A08B2" w:rsidP="002D35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F42502" w:rsidRPr="00AF0446" w:rsidRDefault="006A08B2" w:rsidP="002D35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диагностические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беседы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;</w:t>
      </w:r>
    </w:p>
    <w:p w:rsidR="00F42502" w:rsidRPr="00AF0446" w:rsidRDefault="006A08B2" w:rsidP="002D357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AF0446">
        <w:rPr>
          <w:rFonts w:hAnsi="Times New Roman" w:cs="Times New Roman"/>
          <w:color w:val="000000"/>
          <w:sz w:val="28"/>
          <w:szCs w:val="28"/>
        </w:rPr>
        <w:t>наблюдения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</w:rPr>
        <w:t>, итоговые занятия.</w:t>
      </w:r>
    </w:p>
    <w:p w:rsidR="00F42502" w:rsidRPr="00AF0446" w:rsidRDefault="006A08B2" w:rsidP="00CC4E0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F42502" w:rsidRPr="00AF0446" w:rsidRDefault="006A08B2" w:rsidP="002D35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режимные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моменты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;</w:t>
      </w:r>
    </w:p>
    <w:p w:rsidR="00F42502" w:rsidRPr="00AF0446" w:rsidRDefault="006A08B2" w:rsidP="002D35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игровая деятельность;</w:t>
      </w:r>
    </w:p>
    <w:p w:rsidR="00F42502" w:rsidRPr="00AF0446" w:rsidRDefault="006A08B2" w:rsidP="002D35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традиционные и интегрированные занятия;</w:t>
      </w:r>
    </w:p>
    <w:p w:rsidR="00F42502" w:rsidRPr="00AF0446" w:rsidRDefault="006A08B2" w:rsidP="002D35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индивидуальная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подгрупповая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;</w:t>
      </w:r>
    </w:p>
    <w:p w:rsidR="00F42502" w:rsidRPr="00AF0446" w:rsidRDefault="006A08B2" w:rsidP="002D35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самостоятельная деятельность;</w:t>
      </w:r>
    </w:p>
    <w:p w:rsidR="00F42502" w:rsidRPr="00AF0446" w:rsidRDefault="006A08B2" w:rsidP="002D357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AF0446">
        <w:rPr>
          <w:rFonts w:hAnsi="Times New Roman" w:cs="Times New Roman"/>
          <w:color w:val="000000"/>
          <w:sz w:val="28"/>
          <w:szCs w:val="28"/>
        </w:rPr>
        <w:t>опыты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</w:rPr>
        <w:t xml:space="preserve"> и экспериментирование.</w:t>
      </w:r>
    </w:p>
    <w:p w:rsidR="00F42502" w:rsidRPr="00AF0446" w:rsidRDefault="006A08B2" w:rsidP="00CC4E0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проводилась работа разнопланового характера в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следующих направлениях: работа с педагогами, с детьми, с родителями, с социумом.</w:t>
      </w:r>
    </w:p>
    <w:p w:rsidR="00F42502" w:rsidRPr="00AF0446" w:rsidRDefault="006A08B2" w:rsidP="00CC4E0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F42502" w:rsidRPr="00AF0446" w:rsidRDefault="006A08B2" w:rsidP="002D357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патриотизма и духовно-нравственных ценностей;</w:t>
      </w:r>
    </w:p>
    <w:p w:rsidR="00F42502" w:rsidRPr="00AF0446" w:rsidRDefault="006A08B2" w:rsidP="002D357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496F0D" w:rsidRPr="00AF0446" w:rsidRDefault="006A08B2" w:rsidP="002D357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</w:t>
      </w:r>
      <w:r w:rsidR="00496F0D" w:rsidRPr="00AF04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C4E09" w:rsidRPr="00AF0446" w:rsidRDefault="00CC4E09" w:rsidP="00CC4E09">
      <w:pPr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42502" w:rsidRPr="00AF0446" w:rsidRDefault="006A08B2" w:rsidP="002D357A">
      <w:pPr>
        <w:jc w:val="both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В группах детского сада прошли:</w:t>
      </w:r>
    </w:p>
    <w:p w:rsidR="00F42502" w:rsidRPr="00AF0446" w:rsidRDefault="006A08B2" w:rsidP="002D35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F42502" w:rsidRPr="00AF0446" w:rsidRDefault="006A08B2" w:rsidP="002D35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F42502" w:rsidRPr="00AF0446" w:rsidRDefault="006A08B2" w:rsidP="002D35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F42502" w:rsidRPr="00AF0446" w:rsidRDefault="006A08B2" w:rsidP="002D35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консультация для родителей «Ознакомление старших дошкольников с военными профессиями».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Родители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оказали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неоценимую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помощь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в сборе фотоматериалов;</w:t>
      </w:r>
    </w:p>
    <w:p w:rsidR="00F42502" w:rsidRPr="00AF0446" w:rsidRDefault="006A08B2" w:rsidP="002D357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прослушивание музыкальных произведений и песен о Великой Отечественной войне.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физического развития проводятся образовательно-досуговые мероприятия: «Русские богатыри», «Кубок Победы» – согласно календарному плану воспитательной работы детского сада. 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Коллективом Детского сада был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оформлен тематический уголок в холе Детского сада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F42502" w:rsidRPr="00AF0446" w:rsidRDefault="006A08B2" w:rsidP="002D35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тематическая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ООД по изучению государственных символов в возрастных группах; </w:t>
      </w:r>
    </w:p>
    <w:p w:rsidR="00F42502" w:rsidRPr="00AF0446" w:rsidRDefault="006A08B2" w:rsidP="002D35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беседы с учетом возрастных особенностей детей; </w:t>
      </w:r>
    </w:p>
    <w:p w:rsidR="00F42502" w:rsidRPr="00AF0446" w:rsidRDefault="006A08B2" w:rsidP="002D35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культурно-досуговые мероприятия: походы в</w:t>
      </w:r>
      <w:r w:rsidR="001D5C73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D5C73" w:rsidRPr="00AF0446">
        <w:rPr>
          <w:rFonts w:hAnsi="Times New Roman" w:cs="Times New Roman"/>
          <w:color w:val="000000"/>
          <w:sz w:val="28"/>
          <w:szCs w:val="28"/>
          <w:lang w:val="ru-RU"/>
        </w:rPr>
        <w:t>краеведческий</w:t>
      </w:r>
      <w:proofErr w:type="gramEnd"/>
      <w:r w:rsidR="001D5C73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музеи</w:t>
      </w:r>
      <w:r w:rsidR="001D5C73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в п. Конезаводский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42502" w:rsidRPr="00AF0446" w:rsidRDefault="006A08B2" w:rsidP="002D35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музыкально-спортивный праздник в </w:t>
      </w:r>
      <w:r w:rsidR="001D5C73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старших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D5C73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группах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в День Российского флага;</w:t>
      </w:r>
    </w:p>
    <w:p w:rsidR="00F42502" w:rsidRPr="00AF0446" w:rsidRDefault="006A08B2" w:rsidP="002D357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мероприятия, приуроченные к празднованию памятных дат страны и региона.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госсимволов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  <w:r w:rsidR="00FC1DB9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в 2022 году осуществлялась в соответствии с рабочей программой воспитания и календарным планом воспитательной работы.  Виды и формы организации совместной воспитательной деятельности педагогов, детей и их родителей разнообразны:</w:t>
      </w:r>
    </w:p>
    <w:p w:rsidR="00F42502" w:rsidRPr="00AF0446" w:rsidRDefault="006A08B2" w:rsidP="002D35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AF0446">
        <w:rPr>
          <w:rFonts w:hAnsi="Times New Roman" w:cs="Times New Roman"/>
          <w:sz w:val="28"/>
          <w:szCs w:val="28"/>
        </w:rPr>
        <w:t>коллективные</w:t>
      </w:r>
      <w:proofErr w:type="spellEnd"/>
      <w:r w:rsidRPr="00AF0446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sz w:val="28"/>
          <w:szCs w:val="28"/>
        </w:rPr>
        <w:t>мероприятия</w:t>
      </w:r>
      <w:proofErr w:type="spellEnd"/>
      <w:r w:rsidRPr="00AF0446">
        <w:rPr>
          <w:rFonts w:hAnsi="Times New Roman" w:cs="Times New Roman"/>
          <w:sz w:val="28"/>
          <w:szCs w:val="28"/>
        </w:rPr>
        <w:t>;</w:t>
      </w:r>
    </w:p>
    <w:p w:rsidR="00F42502" w:rsidRPr="00AF0446" w:rsidRDefault="006A08B2" w:rsidP="002D35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AF0446">
        <w:rPr>
          <w:rFonts w:hAnsi="Times New Roman" w:cs="Times New Roman"/>
          <w:sz w:val="28"/>
          <w:szCs w:val="28"/>
        </w:rPr>
        <w:t>тематические досуги;</w:t>
      </w:r>
    </w:p>
    <w:p w:rsidR="00F42502" w:rsidRPr="00AF0446" w:rsidRDefault="006A08B2" w:rsidP="002D35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AF0446">
        <w:rPr>
          <w:rFonts w:hAnsi="Times New Roman" w:cs="Times New Roman"/>
          <w:sz w:val="28"/>
          <w:szCs w:val="28"/>
        </w:rPr>
        <w:t>выставки;</w:t>
      </w:r>
    </w:p>
    <w:p w:rsidR="00777F1C" w:rsidRPr="00AF0446" w:rsidRDefault="006A08B2" w:rsidP="002D35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AF0446">
        <w:rPr>
          <w:rFonts w:hAnsi="Times New Roman" w:cs="Times New Roman"/>
          <w:sz w:val="28"/>
          <w:szCs w:val="28"/>
        </w:rPr>
        <w:t>акции;</w:t>
      </w:r>
    </w:p>
    <w:p w:rsidR="00777F1C" w:rsidRPr="00AF0446" w:rsidRDefault="00777F1C" w:rsidP="002D35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AF0446">
        <w:rPr>
          <w:rFonts w:hAnsi="Times New Roman" w:cs="Times New Roman"/>
          <w:sz w:val="28"/>
          <w:szCs w:val="28"/>
          <w:lang w:val="ru-RU"/>
        </w:rPr>
        <w:t>тематические дни;</w:t>
      </w:r>
    </w:p>
    <w:p w:rsidR="00777F1C" w:rsidRPr="00AF0446" w:rsidRDefault="00777F1C" w:rsidP="002D35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AF0446">
        <w:rPr>
          <w:rFonts w:hAnsi="Times New Roman" w:cs="Times New Roman"/>
          <w:sz w:val="28"/>
          <w:szCs w:val="28"/>
          <w:lang w:val="ru-RU"/>
        </w:rPr>
        <w:t>брошюры, буклеты, стенды</w:t>
      </w:r>
    </w:p>
    <w:p w:rsidR="00F42502" w:rsidRPr="00AF0446" w:rsidRDefault="00777F1C" w:rsidP="002D35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AF0446">
        <w:rPr>
          <w:rFonts w:hAnsi="Times New Roman" w:cs="Times New Roman"/>
          <w:sz w:val="28"/>
          <w:szCs w:val="28"/>
          <w:lang w:val="ru-RU"/>
        </w:rPr>
        <w:t>участие в проектной деятельности</w:t>
      </w:r>
      <w:r w:rsidR="006A08B2" w:rsidRPr="00AF0446">
        <w:rPr>
          <w:rFonts w:hAnsi="Times New Roman" w:cs="Times New Roman"/>
          <w:sz w:val="28"/>
          <w:szCs w:val="28"/>
        </w:rPr>
        <w:t>.</w:t>
      </w:r>
    </w:p>
    <w:p w:rsidR="004B6C60" w:rsidRPr="00AF0446" w:rsidRDefault="004B6C60" w:rsidP="002D357A">
      <w:pPr>
        <w:ind w:left="780" w:right="180"/>
        <w:contextualSpacing/>
        <w:jc w:val="both"/>
        <w:rPr>
          <w:rFonts w:hAnsi="Times New Roman" w:cs="Times New Roman"/>
          <w:color w:val="FF0000"/>
          <w:sz w:val="28"/>
          <w:szCs w:val="28"/>
        </w:rPr>
      </w:pP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Деятельность Детского сада направлена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педагогически обоснованном выборе программ (в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основу воспитательно-образовательного процесса МБДОУ </w:t>
      </w:r>
      <w:r w:rsidR="00565FFC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«Конезаводской детский сад» 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 2022 году были положены основная образовательная программа дошкольного образования, самостоятельно разработанная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для детей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ОВЗ.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учетом направленности реализуемой образовательной программы, возрастных и индивидуальных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скорректировал ООП </w:t>
      </w:r>
      <w:proofErr w:type="gram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, чтобы включить </w:t>
      </w:r>
      <w:proofErr w:type="gram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тематические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5"/>
        <w:gridCol w:w="2897"/>
        <w:gridCol w:w="3695"/>
      </w:tblGrid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502" w:rsidRPr="00AF0446" w:rsidRDefault="006A08B2" w:rsidP="00AF04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044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AF044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502" w:rsidRPr="00AF0446" w:rsidRDefault="006A08B2" w:rsidP="00AF04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2502" w:rsidRPr="00AF0446" w:rsidRDefault="006A08B2" w:rsidP="00AF044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Что должен усвоить воспитанник</w:t>
            </w:r>
          </w:p>
        </w:tc>
      </w:tr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госсимволах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олицетворяющих Родину</w:t>
            </w:r>
          </w:p>
        </w:tc>
      </w:tr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</w:rPr>
            </w:pP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Социально-коммуникативное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F42502" w:rsidP="002D357A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</w:rPr>
            </w:pP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Речевое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F42502" w:rsidP="002D357A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Познакомиться с книжной культурой, детской литературой</w:t>
            </w:r>
            <w:r w:rsid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Расширить представления о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госсимволах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страны и ее истории</w:t>
            </w:r>
          </w:p>
        </w:tc>
      </w:tr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Научиться </w:t>
            </w:r>
            <w:proofErr w:type="gram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ассоциативно</w:t>
            </w:r>
            <w:proofErr w:type="gram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связывать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госсимволы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F42502" w:rsidRPr="003E33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</w:rPr>
            </w:pP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Физическое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2D357A">
            <w:pPr>
              <w:jc w:val="both"/>
              <w:rPr>
                <w:sz w:val="28"/>
                <w:szCs w:val="28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AF0446" w:rsidRDefault="006A08B2" w:rsidP="00AF044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Научиться использовать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госсимволы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 спортивных мероприятиях,</w:t>
            </w:r>
            <w:r w:rsidR="00AF0446"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узнать, с чем данная норма и традиции связаны</w:t>
            </w:r>
          </w:p>
        </w:tc>
      </w:tr>
    </w:tbl>
    <w:p w:rsidR="003A4ECA" w:rsidRPr="00AF0446" w:rsidRDefault="006A08B2" w:rsidP="0082713E">
      <w:pPr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AF0446">
        <w:rPr>
          <w:rFonts w:hAnsi="Times New Roman" w:cs="Times New Roman"/>
          <w:b/>
          <w:bCs/>
          <w:sz w:val="28"/>
          <w:szCs w:val="28"/>
          <w:lang w:val="ru-RU"/>
        </w:rPr>
        <w:t>Работа с</w:t>
      </w:r>
      <w:r w:rsidRPr="00AF0446">
        <w:rPr>
          <w:rFonts w:hAnsi="Times New Roman" w:cs="Times New Roman"/>
          <w:b/>
          <w:bCs/>
          <w:sz w:val="28"/>
          <w:szCs w:val="28"/>
        </w:rPr>
        <w:t> </w:t>
      </w:r>
      <w:r w:rsidRPr="00AF0446">
        <w:rPr>
          <w:rFonts w:hAnsi="Times New Roman" w:cs="Times New Roman"/>
          <w:b/>
          <w:bCs/>
          <w:sz w:val="28"/>
          <w:szCs w:val="28"/>
          <w:lang w:val="ru-RU"/>
        </w:rPr>
        <w:t>детьми с</w:t>
      </w:r>
      <w:r w:rsidRPr="00AF0446">
        <w:rPr>
          <w:rFonts w:hAnsi="Times New Roman" w:cs="Times New Roman"/>
          <w:b/>
          <w:bCs/>
          <w:sz w:val="28"/>
          <w:szCs w:val="28"/>
        </w:rPr>
        <w:t> </w:t>
      </w:r>
      <w:r w:rsidRPr="00AF0446">
        <w:rPr>
          <w:rFonts w:hAnsi="Times New Roman" w:cs="Times New Roman"/>
          <w:b/>
          <w:bCs/>
          <w:sz w:val="28"/>
          <w:szCs w:val="28"/>
          <w:lang w:val="ru-RU"/>
        </w:rPr>
        <w:t>ОВЗ</w:t>
      </w:r>
    </w:p>
    <w:p w:rsidR="00F83687" w:rsidRPr="00AF0446" w:rsidRDefault="006A08B2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91207A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коррекционную помощь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 получил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ребенок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(ЗПР). 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>Работа проводилась в соответствии с рекомендациями заключения ПМПК. Коррекционные занятия проводились с</w:t>
      </w:r>
      <w:r w:rsidR="00315FDE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>использованием наглядных, практических и</w:t>
      </w:r>
      <w:r w:rsidR="00315FDE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>словесных методов обучения и</w:t>
      </w:r>
      <w:r w:rsidR="00315FDE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>воспитания с</w:t>
      </w:r>
      <w:r w:rsidR="00315FDE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психофизического состояния </w:t>
      </w:r>
      <w:r w:rsidR="000B464E" w:rsidRPr="00AF0446">
        <w:rPr>
          <w:rFonts w:hAnsi="Times New Roman" w:cs="Times New Roman"/>
          <w:color w:val="000000"/>
          <w:sz w:val="28"/>
          <w:szCs w:val="28"/>
          <w:lang w:val="ru-RU"/>
        </w:rPr>
        <w:t>ребёнка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>, с</w:t>
      </w:r>
      <w:r w:rsidR="00315FDE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315FDE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использованием дидактического материала. </w:t>
      </w:r>
    </w:p>
    <w:p w:rsidR="003A4ECA" w:rsidRPr="00AF0446" w:rsidRDefault="003A4ECA" w:rsidP="002D357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 ребенком работали такие специалисты, как педагог-психолог, учитель-логопед, учитель-дефектолог. Работа психолога была направлена на коррекцию отдельных сторон психической деятельности и личностной сферы, развитие пространственно-временных представлений, развитие познавательной, мотивационной и коммуникативной сферы.</w:t>
      </w:r>
    </w:p>
    <w:p w:rsidR="003A4ECA" w:rsidRPr="00AF0446" w:rsidRDefault="003A4ECA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Учителем-логопедом проводилась работа над развитием понимания речи, уточнением произношения имеющихся звуков</w:t>
      </w:r>
      <w:r w:rsidR="001069C9" w:rsidRPr="00AF0446">
        <w:rPr>
          <w:rFonts w:hAnsi="Times New Roman" w:cs="Times New Roman"/>
          <w:color w:val="000000"/>
          <w:sz w:val="28"/>
          <w:szCs w:val="28"/>
          <w:lang w:val="ru-RU"/>
        </w:rPr>
        <w:t>, расширением и активизацией словаря.</w:t>
      </w:r>
    </w:p>
    <w:p w:rsidR="001069C9" w:rsidRPr="00AF0446" w:rsidRDefault="001069C9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Учитель-дефектолог работал над формированием простых стереотипов продуктивной деятельности и умением работать по алгоритму, преодолением недостатков познавательной деятельности.</w:t>
      </w:r>
    </w:p>
    <w:p w:rsidR="000B464E" w:rsidRPr="00AF0446" w:rsidRDefault="000B464E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была реализована в полном объеме.</w:t>
      </w:r>
    </w:p>
    <w:p w:rsidR="001069C9" w:rsidRPr="00AF0446" w:rsidRDefault="001069C9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Логопедическую помощь в группе общеобразовательной направленности получили 8 детей, имеющие речевые нарушения. Коррекционная работа проводилась по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следующим направлениям: накопление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актуализация словаря, уточнение лексико-грамматических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категорий, развитие фонематических представлений, коррекция нарушений звукопроизношения, развитие связной речи. </w:t>
      </w:r>
    </w:p>
    <w:p w:rsidR="00F42502" w:rsidRPr="00AF0446" w:rsidRDefault="001069C9" w:rsidP="002D357A">
      <w:pPr>
        <w:jc w:val="both"/>
        <w:rPr>
          <w:rFonts w:hAnsi="Times New Roman" w:cs="Times New Roman"/>
          <w:b/>
          <w:bCs/>
          <w:sz w:val="28"/>
          <w:szCs w:val="28"/>
          <w:lang w:val="ru-RU"/>
        </w:rPr>
      </w:pPr>
      <w:r w:rsidRPr="00AF0446">
        <w:rPr>
          <w:rFonts w:hAnsi="Times New Roman" w:cs="Times New Roman"/>
          <w:b/>
          <w:bCs/>
          <w:color w:val="FF0000"/>
          <w:sz w:val="28"/>
          <w:szCs w:val="28"/>
          <w:lang w:val="ru-RU"/>
        </w:rPr>
        <w:t xml:space="preserve">             </w:t>
      </w:r>
      <w:r w:rsidR="006A08B2" w:rsidRPr="00AF0446">
        <w:rPr>
          <w:rFonts w:hAnsi="Times New Roman" w:cs="Times New Roman"/>
          <w:b/>
          <w:bCs/>
          <w:sz w:val="28"/>
          <w:szCs w:val="28"/>
          <w:lang w:val="ru-RU"/>
        </w:rPr>
        <w:t>Участие воспитанников в</w:t>
      </w:r>
      <w:r w:rsidR="006A08B2" w:rsidRPr="00AF0446">
        <w:rPr>
          <w:rFonts w:hAnsi="Times New Roman" w:cs="Times New Roman"/>
          <w:b/>
          <w:bCs/>
          <w:sz w:val="28"/>
          <w:szCs w:val="28"/>
        </w:rPr>
        <w:t> </w:t>
      </w:r>
      <w:r w:rsidR="006A08B2" w:rsidRPr="00AF0446">
        <w:rPr>
          <w:rFonts w:hAnsi="Times New Roman" w:cs="Times New Roman"/>
          <w:b/>
          <w:bCs/>
          <w:sz w:val="28"/>
          <w:szCs w:val="28"/>
          <w:lang w:val="ru-RU"/>
        </w:rPr>
        <w:t>конкурсах различного уровня в</w:t>
      </w:r>
      <w:r w:rsidR="006A08B2" w:rsidRPr="00AF0446">
        <w:rPr>
          <w:rFonts w:hAnsi="Times New Roman" w:cs="Times New Roman"/>
          <w:b/>
          <w:bCs/>
          <w:sz w:val="28"/>
          <w:szCs w:val="28"/>
        </w:rPr>
        <w:t> </w:t>
      </w:r>
      <w:r w:rsidR="006A08B2" w:rsidRPr="00AF0446">
        <w:rPr>
          <w:rFonts w:hAnsi="Times New Roman" w:cs="Times New Roman"/>
          <w:b/>
          <w:bCs/>
          <w:sz w:val="28"/>
          <w:szCs w:val="28"/>
          <w:lang w:val="ru-RU"/>
        </w:rPr>
        <w:t>2022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7"/>
        <w:gridCol w:w="2388"/>
        <w:gridCol w:w="1915"/>
        <w:gridCol w:w="2303"/>
      </w:tblGrid>
      <w:tr w:rsidR="00A96742" w:rsidRPr="00AF0446" w:rsidTr="00A96742">
        <w:tc>
          <w:tcPr>
            <w:tcW w:w="2390" w:type="dxa"/>
          </w:tcPr>
          <w:p w:rsidR="00A96742" w:rsidRPr="00AF0446" w:rsidRDefault="00A96742" w:rsidP="00AF0446">
            <w:pPr>
              <w:pStyle w:val="TableParagraph"/>
              <w:spacing w:line="268" w:lineRule="exact"/>
              <w:ind w:right="51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0446">
              <w:rPr>
                <w:b/>
                <w:color w:val="000000" w:themeColor="text1"/>
                <w:sz w:val="28"/>
                <w:szCs w:val="28"/>
              </w:rPr>
              <w:t>Мероприятие,</w:t>
            </w:r>
            <w:r w:rsidRPr="00AF0446"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AF0446">
              <w:rPr>
                <w:b/>
                <w:color w:val="000000" w:themeColor="text1"/>
                <w:sz w:val="28"/>
                <w:szCs w:val="28"/>
              </w:rPr>
              <w:t>место</w:t>
            </w:r>
            <w:r w:rsidRPr="00AF0446"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AF0446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AF0446">
              <w:rPr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AF0446">
              <w:rPr>
                <w:b/>
                <w:color w:val="000000" w:themeColor="text1"/>
                <w:spacing w:val="-4"/>
                <w:sz w:val="28"/>
                <w:szCs w:val="28"/>
              </w:rPr>
              <w:t>форма</w:t>
            </w:r>
            <w:r w:rsidRPr="00AF04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0446">
              <w:rPr>
                <w:b/>
                <w:color w:val="000000" w:themeColor="text1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298" w:type="dxa"/>
          </w:tcPr>
          <w:p w:rsidR="00A96742" w:rsidRPr="00AF0446" w:rsidRDefault="00A96742" w:rsidP="00AF0446">
            <w:pPr>
              <w:pStyle w:val="TableParagraph"/>
              <w:spacing w:line="268" w:lineRule="exact"/>
              <w:ind w:left="5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0446">
              <w:rPr>
                <w:b/>
                <w:color w:val="000000" w:themeColor="text1"/>
                <w:spacing w:val="-2"/>
                <w:sz w:val="28"/>
                <w:szCs w:val="28"/>
              </w:rPr>
              <w:t>Организатор</w:t>
            </w:r>
          </w:p>
        </w:tc>
        <w:tc>
          <w:tcPr>
            <w:tcW w:w="2260" w:type="dxa"/>
          </w:tcPr>
          <w:p w:rsidR="00A96742" w:rsidRPr="00AF0446" w:rsidRDefault="00A96742" w:rsidP="00AF0446">
            <w:pPr>
              <w:pStyle w:val="TableParagraph"/>
              <w:spacing w:line="268" w:lineRule="exact"/>
              <w:ind w:left="28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0446">
              <w:rPr>
                <w:b/>
                <w:color w:val="000000" w:themeColor="text1"/>
                <w:w w:val="95"/>
                <w:sz w:val="28"/>
                <w:szCs w:val="28"/>
              </w:rPr>
              <w:t>Количест</w:t>
            </w:r>
            <w:r w:rsidRPr="00AF0446">
              <w:rPr>
                <w:b/>
                <w:color w:val="000000" w:themeColor="text1"/>
                <w:spacing w:val="-5"/>
                <w:sz w:val="28"/>
                <w:szCs w:val="28"/>
              </w:rPr>
              <w:t>во</w:t>
            </w:r>
            <w:r w:rsidRPr="00AF04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0446">
              <w:rPr>
                <w:b/>
                <w:color w:val="000000" w:themeColor="text1"/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2295" w:type="dxa"/>
          </w:tcPr>
          <w:p w:rsidR="00A96742" w:rsidRPr="00AF0446" w:rsidRDefault="00A96742" w:rsidP="00AF0446">
            <w:pPr>
              <w:pStyle w:val="TableParagraph"/>
              <w:spacing w:line="268" w:lineRule="exact"/>
              <w:ind w:left="84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0446">
              <w:rPr>
                <w:b/>
                <w:color w:val="000000" w:themeColor="text1"/>
                <w:spacing w:val="-2"/>
                <w:sz w:val="28"/>
                <w:szCs w:val="28"/>
              </w:rPr>
              <w:t>Результат</w:t>
            </w:r>
          </w:p>
        </w:tc>
      </w:tr>
      <w:tr w:rsidR="00A96742" w:rsidRPr="00AF0446" w:rsidTr="00A96742">
        <w:tc>
          <w:tcPr>
            <w:tcW w:w="239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>Муниципальный конкурс, посвященный дню</w:t>
            </w:r>
            <w:r w:rsidRPr="00AF04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матери.</w:t>
            </w:r>
            <w:r w:rsidRPr="00AF044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Номинация</w:t>
            </w:r>
            <w:r w:rsidRPr="00AF044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«Лучшая</w:t>
            </w:r>
            <w:r w:rsidRPr="00AF044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песня</w:t>
            </w:r>
            <w:r w:rsidRPr="00AF044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о маме».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Комитет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по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Грамота</w:t>
            </w:r>
            <w:proofErr w:type="spellEnd"/>
            <w:r w:rsidRPr="00AF0446">
              <w:rPr>
                <w:sz w:val="28"/>
                <w:szCs w:val="28"/>
              </w:rPr>
              <w:t xml:space="preserve"> 3 </w:t>
            </w:r>
            <w:proofErr w:type="spellStart"/>
            <w:r w:rsidRPr="00AF0446">
              <w:rPr>
                <w:sz w:val="28"/>
                <w:szCs w:val="28"/>
              </w:rPr>
              <w:t>место</w:t>
            </w:r>
            <w:proofErr w:type="spellEnd"/>
          </w:p>
        </w:tc>
      </w:tr>
      <w:tr w:rsidR="00A96742" w:rsidRPr="00AF0446" w:rsidTr="00A96742">
        <w:tc>
          <w:tcPr>
            <w:tcW w:w="239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>Муниципальный конкурс детского творчества</w:t>
            </w:r>
            <w:r w:rsidRPr="00AF04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(рисунков)</w:t>
            </w:r>
            <w:r w:rsidRPr="00AF044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ко</w:t>
            </w:r>
            <w:r w:rsidRPr="00AF044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дню</w:t>
            </w:r>
            <w:r w:rsidRPr="00AF044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матери</w:t>
            </w:r>
            <w:r w:rsidRPr="00AF04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 xml:space="preserve">«Моя </w:t>
            </w:r>
            <w:r w:rsidRPr="00AF044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мама!»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Комитет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по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Сертификат</w:t>
            </w:r>
            <w:proofErr w:type="spellEnd"/>
          </w:p>
        </w:tc>
      </w:tr>
      <w:tr w:rsidR="00A96742" w:rsidRPr="00AF0446" w:rsidTr="00A96742">
        <w:tc>
          <w:tcPr>
            <w:tcW w:w="239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 xml:space="preserve">Муниципальный конкурс </w:t>
            </w:r>
            <w:r w:rsidRPr="00AF044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чтецов</w:t>
            </w:r>
            <w:r w:rsidRPr="00AF044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ко</w:t>
            </w:r>
            <w:r w:rsidRPr="00AF044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Дню</w:t>
            </w:r>
            <w:r w:rsidRPr="00AF044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Комитет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по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Сертификат</w:t>
            </w:r>
            <w:proofErr w:type="spellEnd"/>
          </w:p>
        </w:tc>
      </w:tr>
      <w:tr w:rsidR="00A96742" w:rsidRPr="00AF0446" w:rsidTr="00A96742">
        <w:tc>
          <w:tcPr>
            <w:tcW w:w="2390" w:type="dxa"/>
          </w:tcPr>
          <w:p w:rsidR="00A96742" w:rsidRPr="00AF0446" w:rsidRDefault="00A96742" w:rsidP="002D357A">
            <w:pPr>
              <w:pStyle w:val="TableParagraph"/>
              <w:spacing w:before="51"/>
              <w:ind w:left="74"/>
              <w:jc w:val="both"/>
              <w:rPr>
                <w:sz w:val="28"/>
                <w:szCs w:val="28"/>
              </w:rPr>
            </w:pPr>
            <w:r w:rsidRPr="00AF0446">
              <w:rPr>
                <w:sz w:val="28"/>
                <w:szCs w:val="28"/>
              </w:rPr>
              <w:t xml:space="preserve">Муниципальный конкурс </w:t>
            </w:r>
            <w:r w:rsidRPr="00AF0446">
              <w:rPr>
                <w:spacing w:val="-1"/>
                <w:sz w:val="28"/>
                <w:szCs w:val="28"/>
              </w:rPr>
              <w:t xml:space="preserve"> </w:t>
            </w:r>
            <w:r w:rsidRPr="00AF0446">
              <w:rPr>
                <w:sz w:val="28"/>
                <w:szCs w:val="28"/>
              </w:rPr>
              <w:t>детского</w:t>
            </w:r>
            <w:r w:rsidRPr="00AF0446">
              <w:rPr>
                <w:spacing w:val="-3"/>
                <w:sz w:val="28"/>
                <w:szCs w:val="28"/>
              </w:rPr>
              <w:t xml:space="preserve"> </w:t>
            </w:r>
            <w:r w:rsidRPr="00AF0446">
              <w:rPr>
                <w:sz w:val="28"/>
                <w:szCs w:val="28"/>
              </w:rPr>
              <w:t>творчества «Лучший рисунок на 23</w:t>
            </w:r>
            <w:r w:rsidRPr="00AF0446">
              <w:rPr>
                <w:spacing w:val="-58"/>
                <w:sz w:val="28"/>
                <w:szCs w:val="28"/>
              </w:rPr>
              <w:t xml:space="preserve"> </w:t>
            </w:r>
            <w:r w:rsidRPr="00AF0446">
              <w:rPr>
                <w:sz w:val="28"/>
                <w:szCs w:val="28"/>
              </w:rPr>
              <w:t>Февраля».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Комитет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по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Грамота</w:t>
            </w:r>
            <w:proofErr w:type="spellEnd"/>
            <w:r w:rsidRPr="00AF0446">
              <w:rPr>
                <w:sz w:val="28"/>
                <w:szCs w:val="28"/>
              </w:rPr>
              <w:t xml:space="preserve"> 2 </w:t>
            </w:r>
            <w:proofErr w:type="spellStart"/>
            <w:r w:rsidRPr="00AF0446">
              <w:rPr>
                <w:sz w:val="28"/>
                <w:szCs w:val="28"/>
              </w:rPr>
              <w:t>место</w:t>
            </w:r>
            <w:proofErr w:type="spellEnd"/>
          </w:p>
        </w:tc>
      </w:tr>
      <w:tr w:rsidR="00A96742" w:rsidRPr="00AF0446" w:rsidTr="00A96742">
        <w:tc>
          <w:tcPr>
            <w:tcW w:w="2390" w:type="dxa"/>
          </w:tcPr>
          <w:p w:rsidR="00A96742" w:rsidRPr="00AF0446" w:rsidRDefault="00A96742" w:rsidP="002D357A">
            <w:pPr>
              <w:pStyle w:val="TableParagraph"/>
              <w:spacing w:before="66"/>
              <w:ind w:left="74"/>
              <w:jc w:val="both"/>
              <w:rPr>
                <w:sz w:val="28"/>
                <w:szCs w:val="28"/>
              </w:rPr>
            </w:pPr>
            <w:r w:rsidRPr="00AF0446">
              <w:rPr>
                <w:sz w:val="28"/>
                <w:szCs w:val="28"/>
              </w:rPr>
              <w:t>Муниципальный конкурс</w:t>
            </w:r>
            <w:r w:rsidRPr="00AF0446">
              <w:rPr>
                <w:spacing w:val="-4"/>
                <w:sz w:val="28"/>
                <w:szCs w:val="28"/>
              </w:rPr>
              <w:t xml:space="preserve"> </w:t>
            </w:r>
            <w:r w:rsidRPr="00AF0446">
              <w:rPr>
                <w:sz w:val="28"/>
                <w:szCs w:val="28"/>
              </w:rPr>
              <w:t>детского</w:t>
            </w:r>
            <w:r w:rsidRPr="00AF0446">
              <w:rPr>
                <w:spacing w:val="-3"/>
                <w:sz w:val="28"/>
                <w:szCs w:val="28"/>
              </w:rPr>
              <w:t xml:space="preserve"> </w:t>
            </w:r>
            <w:r w:rsidRPr="00AF0446">
              <w:rPr>
                <w:sz w:val="28"/>
                <w:szCs w:val="28"/>
              </w:rPr>
              <w:t>творчества «Лучшая</w:t>
            </w:r>
            <w:r w:rsidRPr="00AF0446">
              <w:rPr>
                <w:spacing w:val="-1"/>
                <w:sz w:val="28"/>
                <w:szCs w:val="28"/>
              </w:rPr>
              <w:t xml:space="preserve"> </w:t>
            </w:r>
            <w:r w:rsidRPr="00AF0446">
              <w:rPr>
                <w:sz w:val="28"/>
                <w:szCs w:val="28"/>
              </w:rPr>
              <w:t>открытка</w:t>
            </w:r>
            <w:r w:rsidRPr="00AF0446">
              <w:rPr>
                <w:spacing w:val="-2"/>
                <w:sz w:val="28"/>
                <w:szCs w:val="28"/>
              </w:rPr>
              <w:t xml:space="preserve"> </w:t>
            </w:r>
            <w:r w:rsidRPr="00AF0446">
              <w:rPr>
                <w:sz w:val="28"/>
                <w:szCs w:val="28"/>
              </w:rPr>
              <w:t>8  Марта»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Комитет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по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Сертификат</w:t>
            </w:r>
            <w:proofErr w:type="spellEnd"/>
          </w:p>
        </w:tc>
      </w:tr>
      <w:tr w:rsidR="00A96742" w:rsidRPr="00AF0446" w:rsidTr="00A96742">
        <w:tc>
          <w:tcPr>
            <w:tcW w:w="239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>Муниципальный конкурс, посвященный 8 марта. «Лучшая песня для мамы к 8 марта».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Комитет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по</w:t>
            </w:r>
            <w:proofErr w:type="spellEnd"/>
            <w:r w:rsidRPr="00AF0446">
              <w:rPr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</w:rPr>
            </w:pPr>
            <w:proofErr w:type="spellStart"/>
            <w:r w:rsidRPr="00AF0446">
              <w:rPr>
                <w:sz w:val="28"/>
                <w:szCs w:val="28"/>
              </w:rPr>
              <w:t>Грамота</w:t>
            </w:r>
            <w:proofErr w:type="spellEnd"/>
            <w:r w:rsidRPr="00AF0446">
              <w:rPr>
                <w:sz w:val="28"/>
                <w:szCs w:val="28"/>
              </w:rPr>
              <w:t xml:space="preserve"> 3 </w:t>
            </w:r>
            <w:proofErr w:type="spellStart"/>
            <w:r w:rsidRPr="00AF0446">
              <w:rPr>
                <w:sz w:val="28"/>
                <w:szCs w:val="28"/>
              </w:rPr>
              <w:t>место</w:t>
            </w:r>
            <w:proofErr w:type="spellEnd"/>
          </w:p>
        </w:tc>
      </w:tr>
      <w:tr w:rsidR="00A96742" w:rsidRPr="003E334F" w:rsidTr="00A96742">
        <w:tc>
          <w:tcPr>
            <w:tcW w:w="2390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 xml:space="preserve">Всероссийский конкурс для </w:t>
            </w:r>
            <w:r w:rsidRPr="00AF0446">
              <w:rPr>
                <w:sz w:val="28"/>
                <w:szCs w:val="28"/>
                <w:lang w:val="ru-RU"/>
              </w:rPr>
              <w:lastRenderedPageBreak/>
              <w:t>дошкольников «Умка».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0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Всероссийское</w:t>
            </w:r>
            <w:proofErr w:type="spellEnd"/>
            <w:r w:rsidRPr="00AF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proofErr w:type="spellEnd"/>
            <w:r w:rsidRPr="00AF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F0446">
              <w:rPr>
                <w:rFonts w:ascii="Times New Roman" w:hAnsi="Times New Roman" w:cs="Times New Roman"/>
                <w:sz w:val="28"/>
                <w:szCs w:val="28"/>
              </w:rPr>
              <w:t>Педразвитие</w:t>
            </w:r>
            <w:proofErr w:type="spellEnd"/>
            <w:r w:rsidRPr="00AF0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 xml:space="preserve">Дипломы </w:t>
            </w:r>
            <w:r w:rsidRPr="00AF0446">
              <w:rPr>
                <w:sz w:val="28"/>
                <w:szCs w:val="28"/>
              </w:rPr>
              <w:t>I</w:t>
            </w:r>
            <w:r w:rsidRPr="00AF0446">
              <w:rPr>
                <w:sz w:val="28"/>
                <w:szCs w:val="28"/>
                <w:lang w:val="ru-RU"/>
              </w:rPr>
              <w:t xml:space="preserve">, </w:t>
            </w:r>
            <w:r w:rsidRPr="00AF0446">
              <w:rPr>
                <w:sz w:val="28"/>
                <w:szCs w:val="28"/>
              </w:rPr>
              <w:t>II</w:t>
            </w:r>
            <w:r w:rsidRPr="00AF0446">
              <w:rPr>
                <w:sz w:val="28"/>
                <w:szCs w:val="28"/>
                <w:lang w:val="ru-RU"/>
              </w:rPr>
              <w:t>,</w:t>
            </w:r>
          </w:p>
          <w:p w:rsidR="00A96742" w:rsidRPr="00AF0446" w:rsidRDefault="00A9674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AF0446">
              <w:rPr>
                <w:sz w:val="28"/>
                <w:szCs w:val="28"/>
              </w:rPr>
              <w:t>III</w:t>
            </w:r>
            <w:r w:rsidRPr="00AF0446">
              <w:rPr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A96742" w:rsidRPr="003E334F" w:rsidTr="00A96742">
        <w:tc>
          <w:tcPr>
            <w:tcW w:w="2390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lastRenderedPageBreak/>
              <w:t>Международный конкурс «Лисёнок» для дошкольников</w:t>
            </w:r>
          </w:p>
        </w:tc>
        <w:tc>
          <w:tcPr>
            <w:tcW w:w="2298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</w:rPr>
            </w:pPr>
            <w:r w:rsidRPr="00AF0446">
              <w:rPr>
                <w:sz w:val="28"/>
                <w:szCs w:val="28"/>
              </w:rPr>
              <w:t>«</w:t>
            </w:r>
            <w:proofErr w:type="spellStart"/>
            <w:r w:rsidRPr="00AF0446">
              <w:rPr>
                <w:sz w:val="28"/>
                <w:szCs w:val="28"/>
              </w:rPr>
              <w:t>Shkola.press</w:t>
            </w:r>
            <w:proofErr w:type="spellEnd"/>
            <w:r w:rsidRPr="00AF0446">
              <w:rPr>
                <w:sz w:val="28"/>
                <w:szCs w:val="28"/>
              </w:rPr>
              <w:t>»</w:t>
            </w:r>
          </w:p>
        </w:tc>
        <w:tc>
          <w:tcPr>
            <w:tcW w:w="2260" w:type="dxa"/>
          </w:tcPr>
          <w:p w:rsidR="00A96742" w:rsidRPr="00AF0446" w:rsidRDefault="00A96742" w:rsidP="002D357A">
            <w:pPr>
              <w:jc w:val="both"/>
              <w:rPr>
                <w:b/>
                <w:sz w:val="28"/>
                <w:szCs w:val="28"/>
              </w:rPr>
            </w:pPr>
            <w:r w:rsidRPr="00AF04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:rsidR="00A96742" w:rsidRPr="00AF0446" w:rsidRDefault="00A9674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 xml:space="preserve">Дипломы </w:t>
            </w:r>
            <w:r w:rsidRPr="00AF0446">
              <w:rPr>
                <w:sz w:val="28"/>
                <w:szCs w:val="28"/>
              </w:rPr>
              <w:t>I</w:t>
            </w:r>
            <w:r w:rsidRPr="00AF0446">
              <w:rPr>
                <w:sz w:val="28"/>
                <w:szCs w:val="28"/>
                <w:lang w:val="ru-RU"/>
              </w:rPr>
              <w:t xml:space="preserve">, </w:t>
            </w:r>
            <w:r w:rsidRPr="00AF0446">
              <w:rPr>
                <w:sz w:val="28"/>
                <w:szCs w:val="28"/>
              </w:rPr>
              <w:t>II</w:t>
            </w:r>
            <w:r w:rsidRPr="00AF0446">
              <w:rPr>
                <w:sz w:val="28"/>
                <w:szCs w:val="28"/>
                <w:lang w:val="ru-RU"/>
              </w:rPr>
              <w:t>,</w:t>
            </w:r>
          </w:p>
          <w:p w:rsidR="00A96742" w:rsidRPr="00AF0446" w:rsidRDefault="00A9674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sz w:val="28"/>
                <w:szCs w:val="28"/>
              </w:rPr>
              <w:t>III</w:t>
            </w:r>
            <w:r w:rsidRPr="00AF0446">
              <w:rPr>
                <w:sz w:val="28"/>
                <w:szCs w:val="28"/>
                <w:lang w:val="ru-RU"/>
              </w:rPr>
              <w:t xml:space="preserve"> степени</w:t>
            </w:r>
          </w:p>
          <w:p w:rsidR="00A96742" w:rsidRPr="00AF0446" w:rsidRDefault="00A96742" w:rsidP="002D357A">
            <w:pPr>
              <w:jc w:val="both"/>
              <w:rPr>
                <w:sz w:val="28"/>
                <w:szCs w:val="28"/>
                <w:lang w:val="ru-RU"/>
              </w:rPr>
            </w:pPr>
            <w:r w:rsidRPr="00AF0446">
              <w:rPr>
                <w:sz w:val="28"/>
                <w:szCs w:val="28"/>
                <w:lang w:val="ru-RU"/>
              </w:rPr>
              <w:t>Сертификаты</w:t>
            </w:r>
          </w:p>
        </w:tc>
      </w:tr>
    </w:tbl>
    <w:p w:rsidR="00F42502" w:rsidRPr="00AF0446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образовательный процесс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ДО,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направлен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особом внимании педагога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детьми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достаточно высокой эффективности коррекционной работы. </w:t>
      </w:r>
    </w:p>
    <w:p w:rsidR="00F42502" w:rsidRPr="00AF0446" w:rsidRDefault="006A08B2" w:rsidP="002D357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AF04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F42502" w:rsidRPr="00AF0446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Основные формы организации образовательного процесса:</w:t>
      </w:r>
    </w:p>
    <w:p w:rsidR="00F42502" w:rsidRPr="00AF0446" w:rsidRDefault="006A08B2" w:rsidP="0082713E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воспитанников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F42502" w:rsidRPr="00AF0446" w:rsidRDefault="006A08B2" w:rsidP="0082713E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Основная общеобразовательная программа дошкольного учреждения определяет содержание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детей дошкольного возраста.</w:t>
      </w:r>
      <w:proofErr w:type="gram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Организация воспитательно-образовательного процесса осуществляется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организуются педагогами </w:t>
      </w:r>
      <w:r w:rsidR="00BF2D9D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F2D9D"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етского сада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составляет в группах с детьми:</w:t>
      </w:r>
    </w:p>
    <w:p w:rsidR="00F42502" w:rsidRPr="00AF0446" w:rsidRDefault="006A08B2" w:rsidP="008271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BF2D9D" w:rsidRPr="00AF0446">
        <w:rPr>
          <w:rFonts w:hAnsi="Times New Roman" w:cs="Times New Roman"/>
          <w:color w:val="000000"/>
          <w:sz w:val="28"/>
          <w:szCs w:val="28"/>
          <w:lang w:val="ru-RU"/>
        </w:rPr>
        <w:t>1,6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F42502" w:rsidRPr="00AF0446" w:rsidRDefault="006A08B2" w:rsidP="008271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F42502" w:rsidRPr="00AF0446" w:rsidRDefault="006A08B2" w:rsidP="008271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F42502" w:rsidRPr="00AF0446" w:rsidRDefault="006A08B2" w:rsidP="0082713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F42502" w:rsidRPr="00AF0446" w:rsidRDefault="006A08B2" w:rsidP="0082713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детской деятельности – является игра. Образовательная деятельность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Чтобы не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допустить распространения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инфекции, администрация </w:t>
      </w:r>
      <w:r w:rsidR="00BF2D9D" w:rsidRPr="00AF044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етского сада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2022 году продолжила соблюдать ограничительные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профилактические меры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3.1/2.4.3598-20:</w:t>
      </w:r>
    </w:p>
    <w:p w:rsidR="00F42502" w:rsidRPr="00AF0446" w:rsidRDefault="006A08B2" w:rsidP="0082713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ежедневный усиленный фильтр воспитанников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— термометрия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помощью бесконтактных термометров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опрос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наличие признаков инфекционных заболеваний;</w:t>
      </w:r>
    </w:p>
    <w:p w:rsidR="00F42502" w:rsidRPr="00AF0446" w:rsidRDefault="006A08B2" w:rsidP="0082713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еженедельная генеральная уборка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применением дезинфицирующих средств, разведенных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концентрациях по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вирусному режиму;</w:t>
      </w:r>
    </w:p>
    <w:p w:rsidR="00F42502" w:rsidRPr="00AF0446" w:rsidRDefault="006A08B2" w:rsidP="0082713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ежедневная влажная уборка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обработкой всех контактных поверхностей, игрушек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оборудования дезинфицирующими средствами;</w:t>
      </w:r>
    </w:p>
    <w:p w:rsidR="00F42502" w:rsidRPr="00AF0446" w:rsidRDefault="006A08B2" w:rsidP="0082713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дезинфекция посуды, столовых приборов после каждого использования;</w:t>
      </w:r>
    </w:p>
    <w:p w:rsidR="00F42502" w:rsidRPr="00AF0446" w:rsidRDefault="006A08B2" w:rsidP="0082713E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использование бактерицидных установок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групповых комнатах;</w:t>
      </w:r>
    </w:p>
    <w:p w:rsidR="00F42502" w:rsidRPr="00AF0446" w:rsidRDefault="006A08B2" w:rsidP="0082713E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частое проветривание групповых комнат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отсутствие воспитанников.</w:t>
      </w:r>
    </w:p>
    <w:p w:rsidR="00F42502" w:rsidRPr="00AF0446" w:rsidRDefault="0082713E" w:rsidP="0082713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эмоционального 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здоровья детей, по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профилактике нарушений осанки и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детей. Педагоги</w:t>
      </w:r>
      <w:r w:rsidR="007E1993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993" w:rsidRPr="00AF044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A08B2" w:rsidRPr="00AF0446">
        <w:rPr>
          <w:sz w:val="28"/>
          <w:szCs w:val="28"/>
          <w:lang w:val="ru-RU"/>
        </w:rPr>
        <w:br/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том числе их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благополучия. Оздоровительный проце</w:t>
      </w:r>
      <w:proofErr w:type="gramStart"/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сс вкл</w:t>
      </w:r>
      <w:proofErr w:type="gramEnd"/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ючает в</w:t>
      </w:r>
      <w:r w:rsidR="006A08B2"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AF0446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F42502" w:rsidRPr="00AF0446" w:rsidRDefault="006A08B2" w:rsidP="0082713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профилактические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оздоровительные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;</w:t>
      </w:r>
    </w:p>
    <w:p w:rsidR="00F42502" w:rsidRPr="00AF0446" w:rsidRDefault="006A08B2" w:rsidP="0082713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F42502" w:rsidRPr="00AF0446" w:rsidRDefault="006A08B2" w:rsidP="0082713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F42502" w:rsidRPr="00AF0446" w:rsidRDefault="006A08B2" w:rsidP="0082713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двигательную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;</w:t>
      </w:r>
    </w:p>
    <w:p w:rsidR="00F42502" w:rsidRPr="00AF0446" w:rsidRDefault="006A08B2" w:rsidP="0082713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F0446">
        <w:rPr>
          <w:rFonts w:hAnsi="Times New Roman" w:cs="Times New Roman"/>
          <w:color w:val="000000"/>
          <w:sz w:val="28"/>
          <w:szCs w:val="28"/>
        </w:rPr>
        <w:t>комплекс закаливающих мероприятий;</w:t>
      </w:r>
    </w:p>
    <w:p w:rsidR="00F42502" w:rsidRPr="00AF0446" w:rsidRDefault="006A08B2" w:rsidP="0082713E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упражнения);</w:t>
      </w:r>
    </w:p>
    <w:p w:rsidR="00F42502" w:rsidRPr="00AF0446" w:rsidRDefault="006A08B2" w:rsidP="0082713E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F0446">
        <w:rPr>
          <w:rFonts w:hAnsi="Times New Roman" w:cs="Times New Roman"/>
          <w:color w:val="000000"/>
          <w:sz w:val="28"/>
          <w:szCs w:val="28"/>
        </w:rPr>
        <w:t>режим</w:t>
      </w:r>
      <w:proofErr w:type="spellEnd"/>
      <w:proofErr w:type="gram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проветривания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кварцевания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>.</w:t>
      </w:r>
    </w:p>
    <w:p w:rsidR="00F42502" w:rsidRPr="00AF0446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воспитательно-образовательный процесс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Детском саду строится с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Детском саду систематически организуются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проводятся различные тематические мероприятия.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детям.</w:t>
      </w:r>
    </w:p>
    <w:p w:rsidR="00F42502" w:rsidRPr="00AF0446" w:rsidRDefault="006A08B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AF04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F044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CA411D" w:rsidRPr="00AF0446" w:rsidRDefault="00CA411D" w:rsidP="00CA411D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процентов согласно штатному расписанию. Всего работают</w:t>
      </w:r>
      <w:r w:rsidR="00D76979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21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человек. Педагогический коллектив Детского сада насчитывает</w:t>
      </w:r>
      <w:r w:rsidR="00601503"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8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специалистов. </w:t>
      </w:r>
    </w:p>
    <w:p w:rsidR="00CA411D" w:rsidRPr="00AF0446" w:rsidRDefault="00CA411D" w:rsidP="00CA411D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2022 год педагогические работники прошли аттестацию и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получили:</w:t>
      </w:r>
    </w:p>
    <w:p w:rsidR="00CA411D" w:rsidRPr="00AF0446" w:rsidRDefault="00CA411D" w:rsidP="00CA411D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F0446">
        <w:rPr>
          <w:rFonts w:hAnsi="Times New Roman" w:cs="Times New Roman"/>
          <w:color w:val="000000"/>
          <w:sz w:val="28"/>
          <w:szCs w:val="28"/>
        </w:rPr>
        <w:t>первую</w:t>
      </w:r>
      <w:proofErr w:type="spellEnd"/>
      <w:proofErr w:type="gram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квалификационную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категорию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</w:rPr>
        <w:t>воспитател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AF0446">
        <w:rPr>
          <w:rFonts w:hAnsi="Times New Roman" w:cs="Times New Roman"/>
          <w:color w:val="000000"/>
          <w:sz w:val="28"/>
          <w:szCs w:val="28"/>
        </w:rPr>
        <w:t>.</w:t>
      </w:r>
    </w:p>
    <w:p w:rsidR="00F42502" w:rsidRPr="00AF0446" w:rsidRDefault="00CA411D" w:rsidP="00D7697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Курсы повышения квалификации в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2022 году прошли 6 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педагогов. Из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="00601503" w:rsidRPr="00AF0446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профстандарта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 Их</w:t>
      </w:r>
      <w:r w:rsidRPr="00AF0446">
        <w:rPr>
          <w:rFonts w:hAnsi="Times New Roman" w:cs="Times New Roman"/>
          <w:color w:val="000000"/>
          <w:sz w:val="28"/>
          <w:szCs w:val="28"/>
        </w:rPr>
        <w:t> 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>профстандартом</w:t>
      </w:r>
      <w:proofErr w:type="spellEnd"/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</w:t>
      </w:r>
    </w:p>
    <w:p w:rsidR="00601503" w:rsidRPr="00AF0446" w:rsidRDefault="00601503" w:rsidP="00601503">
      <w:pPr>
        <w:ind w:firstLine="42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Качественный и количественный состав педагогических кадров.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2883"/>
        <w:gridCol w:w="2981"/>
      </w:tblGrid>
      <w:tr w:rsidR="00601503" w:rsidRPr="00AF0446" w:rsidTr="004E3EBE">
        <w:tc>
          <w:tcPr>
            <w:tcW w:w="14175" w:type="dxa"/>
            <w:gridSpan w:val="3"/>
          </w:tcPr>
          <w:p w:rsidR="00601503" w:rsidRPr="00AF0446" w:rsidRDefault="00601503" w:rsidP="00601503">
            <w:pPr>
              <w:ind w:firstLine="42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  <w:proofErr w:type="spellEnd"/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Доля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 педагогов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Высшее образование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87,5%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Среднее специальное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12,5%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Без образования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 них учатся (</w:t>
            </w:r>
            <w:proofErr w:type="gram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высшее</w:t>
            </w:r>
            <w:proofErr w:type="gram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</w:tr>
      <w:tr w:rsidR="00601503" w:rsidRPr="00AF0446" w:rsidTr="004E3EBE">
        <w:tc>
          <w:tcPr>
            <w:tcW w:w="14175" w:type="dxa"/>
            <w:gridSpan w:val="3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</w:rPr>
              <w:t>кадров</w:t>
            </w:r>
            <w:proofErr w:type="spellEnd"/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Курсовая подготовка (включая обучение в ВУЗах)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Высшая категория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Первая категория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62,5%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37,5%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 аттестовано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62,5%</w:t>
            </w:r>
          </w:p>
        </w:tc>
      </w:tr>
      <w:tr w:rsidR="00601503" w:rsidRPr="00AF0446" w:rsidTr="004E3EBE">
        <w:tc>
          <w:tcPr>
            <w:tcW w:w="4725" w:type="dxa"/>
          </w:tcPr>
          <w:p w:rsidR="00601503" w:rsidRPr="00AF0446" w:rsidRDefault="00601503" w:rsidP="00601503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аттестовано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725" w:type="dxa"/>
          </w:tcPr>
          <w:p w:rsidR="00601503" w:rsidRPr="00AF0446" w:rsidRDefault="00601503" w:rsidP="00601503">
            <w:pPr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</w:tr>
    </w:tbl>
    <w:p w:rsidR="009759D0" w:rsidRPr="00AF0446" w:rsidRDefault="009759D0" w:rsidP="00AF0446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Повышение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профессиональной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компетенции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педагогов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за 2022</w:t>
      </w:r>
      <w:r w:rsidRPr="00AF044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у. </w:t>
      </w:r>
      <w:proofErr w:type="gramStart"/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г</w:t>
      </w:r>
      <w:proofErr w:type="gramEnd"/>
      <w:r w:rsidRPr="00AF044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82"/>
        <w:gridCol w:w="2256"/>
        <w:gridCol w:w="2117"/>
        <w:gridCol w:w="1622"/>
      </w:tblGrid>
      <w:tr w:rsidR="009759D0" w:rsidRPr="00AF0446" w:rsidTr="009759D0">
        <w:tc>
          <w:tcPr>
            <w:tcW w:w="328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Мероприятия</w:t>
            </w:r>
          </w:p>
          <w:p w:rsidR="009759D0" w:rsidRPr="00AF0446" w:rsidRDefault="009759D0" w:rsidP="009759D0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Организатор</w:t>
            </w:r>
          </w:p>
        </w:tc>
        <w:tc>
          <w:tcPr>
            <w:tcW w:w="2117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62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Кол-во</w:t>
            </w: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педагогов</w:t>
            </w:r>
          </w:p>
        </w:tc>
      </w:tr>
      <w:tr w:rsidR="009759D0" w:rsidRPr="00AF0446" w:rsidTr="009759D0">
        <w:tc>
          <w:tcPr>
            <w:tcW w:w="328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 конкурс «Лучший специализированный кабинет» (</w:t>
            </w:r>
            <w:proofErr w:type="spell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муз</w:t>
            </w:r>
            <w:proofErr w:type="gramStart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.з</w:t>
            </w:r>
            <w:proofErr w:type="gram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ал</w:t>
            </w:r>
            <w:proofErr w:type="spellEnd"/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256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9759D0" w:rsidRPr="00AF0446" w:rsidRDefault="009759D0" w:rsidP="00AF0446">
            <w:pPr>
              <w:spacing w:before="100" w:after="100"/>
              <w:ind w:firstLine="25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Диплом </w:t>
            </w: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 xml:space="preserve">I </w:t>
            </w:r>
            <w:r w:rsid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</w:t>
            </w: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степени</w:t>
            </w:r>
          </w:p>
        </w:tc>
        <w:tc>
          <w:tcPr>
            <w:tcW w:w="162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759D0" w:rsidRPr="00AF0446" w:rsidTr="009759D0">
        <w:tc>
          <w:tcPr>
            <w:tcW w:w="328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 конкурс «Педагогического мастерства». Номинация «С любовью к профессии».</w:t>
            </w:r>
          </w:p>
        </w:tc>
        <w:tc>
          <w:tcPr>
            <w:tcW w:w="2256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9759D0" w:rsidRPr="00AF0446" w:rsidRDefault="009759D0" w:rsidP="00AF0446">
            <w:pPr>
              <w:spacing w:before="100" w:after="100"/>
              <w:ind w:firstLine="25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Диплом</w:t>
            </w:r>
          </w:p>
        </w:tc>
        <w:tc>
          <w:tcPr>
            <w:tcW w:w="162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759D0" w:rsidRPr="00AF0446" w:rsidTr="009759D0">
        <w:tc>
          <w:tcPr>
            <w:tcW w:w="328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Муниципальный </w:t>
            </w: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конкурс «Групповая ячейка»</w:t>
            </w:r>
          </w:p>
        </w:tc>
        <w:tc>
          <w:tcPr>
            <w:tcW w:w="2256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Комитет по </w:t>
            </w: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образованию</w:t>
            </w:r>
          </w:p>
        </w:tc>
        <w:tc>
          <w:tcPr>
            <w:tcW w:w="2117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2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759D0" w:rsidRPr="00AF0446" w:rsidTr="009759D0">
        <w:tc>
          <w:tcPr>
            <w:tcW w:w="328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Семинар-практикум «Эффективное общение и взаимодействие педагогов ДОУ с родителями дошкольников».</w:t>
            </w:r>
          </w:p>
        </w:tc>
        <w:tc>
          <w:tcPr>
            <w:tcW w:w="2256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9759D0" w:rsidRPr="00AF0446" w:rsidRDefault="009759D0" w:rsidP="00AF0446">
            <w:pPr>
              <w:spacing w:before="100" w:after="100"/>
              <w:ind w:firstLine="25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Сертификат</w:t>
            </w:r>
          </w:p>
        </w:tc>
        <w:tc>
          <w:tcPr>
            <w:tcW w:w="162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9759D0" w:rsidRPr="00AF0446" w:rsidTr="009759D0">
        <w:tc>
          <w:tcPr>
            <w:tcW w:w="328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Фестиваль педагогических практик. «Практика реализации вариативной части рабочих программ воспитания».</w:t>
            </w:r>
          </w:p>
        </w:tc>
        <w:tc>
          <w:tcPr>
            <w:tcW w:w="2256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9759D0" w:rsidRPr="00AF0446" w:rsidRDefault="009759D0" w:rsidP="00AF0446">
            <w:pPr>
              <w:spacing w:before="100" w:after="100"/>
              <w:ind w:firstLine="25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Сертификат</w:t>
            </w:r>
          </w:p>
        </w:tc>
        <w:tc>
          <w:tcPr>
            <w:tcW w:w="162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759D0" w:rsidRPr="00AF0446" w:rsidTr="009759D0">
        <w:tc>
          <w:tcPr>
            <w:tcW w:w="328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Семинар-практикум «Эффективное взаимодействие педагогов ДОУ с родителями дошкольников».</w:t>
            </w:r>
          </w:p>
        </w:tc>
        <w:tc>
          <w:tcPr>
            <w:tcW w:w="2256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Комитет по образованию</w:t>
            </w:r>
          </w:p>
        </w:tc>
        <w:tc>
          <w:tcPr>
            <w:tcW w:w="2117" w:type="dxa"/>
          </w:tcPr>
          <w:p w:rsidR="009759D0" w:rsidRPr="00AF0446" w:rsidRDefault="009759D0" w:rsidP="00AF0446">
            <w:pPr>
              <w:spacing w:before="100" w:after="100"/>
              <w:ind w:firstLine="25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Сертификат</w:t>
            </w:r>
          </w:p>
        </w:tc>
        <w:tc>
          <w:tcPr>
            <w:tcW w:w="1622" w:type="dxa"/>
          </w:tcPr>
          <w:p w:rsidR="009759D0" w:rsidRPr="00AF0446" w:rsidRDefault="009759D0" w:rsidP="009759D0">
            <w:pPr>
              <w:spacing w:before="100" w:after="100"/>
              <w:ind w:firstLine="420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F044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9759D0" w:rsidRPr="00004A8F" w:rsidRDefault="009759D0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Для успешной реализации намеченных планов работы, способствуют разнообразные методические формы работы с кадрами:</w:t>
      </w:r>
    </w:p>
    <w:p w:rsidR="009759D0" w:rsidRPr="00004A8F" w:rsidRDefault="009759D0" w:rsidP="009759D0">
      <w:pPr>
        <w:numPr>
          <w:ilvl w:val="0"/>
          <w:numId w:val="26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теоретические и практические семинары;</w:t>
      </w:r>
    </w:p>
    <w:p w:rsidR="009759D0" w:rsidRPr="00004A8F" w:rsidRDefault="009759D0" w:rsidP="009759D0">
      <w:pPr>
        <w:numPr>
          <w:ilvl w:val="0"/>
          <w:numId w:val="26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деловые игры;</w:t>
      </w:r>
    </w:p>
    <w:p w:rsidR="009759D0" w:rsidRPr="00004A8F" w:rsidRDefault="009759D0" w:rsidP="009759D0">
      <w:pPr>
        <w:numPr>
          <w:ilvl w:val="0"/>
          <w:numId w:val="26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дискуссии;</w:t>
      </w:r>
    </w:p>
    <w:p w:rsidR="009759D0" w:rsidRPr="00004A8F" w:rsidRDefault="009759D0" w:rsidP="009759D0">
      <w:pPr>
        <w:numPr>
          <w:ilvl w:val="0"/>
          <w:numId w:val="26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выставки;</w:t>
      </w:r>
    </w:p>
    <w:p w:rsidR="009759D0" w:rsidRPr="00004A8F" w:rsidRDefault="009759D0" w:rsidP="009759D0">
      <w:pPr>
        <w:numPr>
          <w:ilvl w:val="0"/>
          <w:numId w:val="26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круглые столы;</w:t>
      </w:r>
    </w:p>
    <w:p w:rsidR="009759D0" w:rsidRPr="00004A8F" w:rsidRDefault="009759D0" w:rsidP="009759D0">
      <w:pPr>
        <w:numPr>
          <w:ilvl w:val="0"/>
          <w:numId w:val="26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смотры – конкурсы;</w:t>
      </w:r>
    </w:p>
    <w:p w:rsidR="009759D0" w:rsidRPr="00004A8F" w:rsidRDefault="009759D0" w:rsidP="004E3EBE">
      <w:pPr>
        <w:numPr>
          <w:ilvl w:val="0"/>
          <w:numId w:val="26"/>
        </w:numPr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творческие отчеты.</w:t>
      </w:r>
    </w:p>
    <w:p w:rsidR="007B69C1" w:rsidRPr="00004A8F" w:rsidRDefault="00255EC6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>едагоги повышают свой профессиональный уровень на КПК, конкурсах профессионального мастерства, стажировках, эффективно участвуют в</w:t>
      </w:r>
      <w:r w:rsidR="009759D0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="009759D0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="009759D0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="009759D0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</w:t>
      </w:r>
      <w:proofErr w:type="spellStart"/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9759D0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9759D0" w:rsidRPr="00004A8F">
        <w:rPr>
          <w:rFonts w:hAnsi="Times New Roman" w:cs="Times New Roman"/>
          <w:color w:val="000000"/>
          <w:sz w:val="28"/>
          <w:szCs w:val="28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:rsidR="0082713E" w:rsidRPr="00004A8F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255EC6" w:rsidRPr="00004A8F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требованиями обновления дошкольного образования.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учреждении созданы условия для непрерывного профессионального развития 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педагогических работников через систему методических мероприятий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саду. </w:t>
      </w:r>
    </w:p>
    <w:p w:rsidR="0082713E" w:rsidRPr="00004A8F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 МБДОУ </w:t>
      </w:r>
      <w:r w:rsidR="00255EC6"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«Конезаводской детский сад» 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каждому ребенку, помочь раскрыть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мастерства, их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творческий потенциал, стремление к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группах, грамотно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требований ФГОС </w:t>
      </w:r>
      <w:proofErr w:type="gramStart"/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42502" w:rsidRPr="00004A8F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Однако необходимо педагогам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узким специалистам более активно принимать участие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время аттестации педагогического работника, а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во-вторых, играет большую роль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повышении рейтинга Детского сада.</w:t>
      </w:r>
    </w:p>
    <w:p w:rsidR="00F42502" w:rsidRPr="00004A8F" w:rsidRDefault="006A08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004A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004A8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F42502" w:rsidRPr="00004A8F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004A8F">
        <w:rPr>
          <w:sz w:val="28"/>
          <w:szCs w:val="28"/>
          <w:lang w:val="ru-RU"/>
        </w:rPr>
        <w:br/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ООП.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2022 году Детский сад пополнил учебно-методический комплект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методической литературой по патриотическому воспитанию и изучению государственных символов дошкольниками. Приобрели наглядно-дидактические пособия:</w:t>
      </w:r>
    </w:p>
    <w:p w:rsidR="00F42502" w:rsidRPr="00004A8F" w:rsidRDefault="006A08B2" w:rsidP="0082713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серии «Мир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картинках», «Рассказы по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картинкам», «Расскажите детям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о...», «Играем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сказку», «Грамматика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картинках», «Искусство детям»;</w:t>
      </w:r>
    </w:p>
    <w:p w:rsidR="00F42502" w:rsidRPr="00004A8F" w:rsidRDefault="006A08B2" w:rsidP="0082713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картины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рассматривания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плакаты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>;</w:t>
      </w:r>
    </w:p>
    <w:p w:rsidR="00F42502" w:rsidRPr="00004A8F" w:rsidRDefault="006A08B2" w:rsidP="0082713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комплексы для оформления родительских уголков</w:t>
      </w:r>
      <w:r w:rsidR="00C10192" w:rsidRPr="00004A8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2713E" w:rsidRPr="00004A8F" w:rsidRDefault="0082713E" w:rsidP="0082713E">
      <w:pPr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</w:t>
      </w:r>
      <w:r w:rsidR="00C10192" w:rsidRPr="00004A8F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ноутбук, принтер.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F42502" w:rsidRPr="00004A8F" w:rsidRDefault="006A08B2" w:rsidP="0082713E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2022 году пополнилось </w:t>
      </w:r>
      <w:r w:rsidR="00C10192" w:rsidRPr="00004A8F">
        <w:rPr>
          <w:rFonts w:hAnsi="Times New Roman" w:cs="Times New Roman"/>
          <w:color w:val="000000"/>
          <w:sz w:val="28"/>
          <w:szCs w:val="28"/>
          <w:lang w:val="ru-RU"/>
        </w:rPr>
        <w:t>ноутбуком,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проектором мультимедиа;</w:t>
      </w:r>
    </w:p>
    <w:p w:rsidR="00F42502" w:rsidRPr="00004A8F" w:rsidRDefault="006A08B2" w:rsidP="0082713E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, фото-, видеоматериалами.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F42502" w:rsidRPr="00004A8F" w:rsidRDefault="006A08B2" w:rsidP="0082713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004A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развития детей.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Детском саду оборудованы помещения:</w:t>
      </w:r>
    </w:p>
    <w:p w:rsidR="00F42502" w:rsidRPr="00004A8F" w:rsidRDefault="006A08B2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групповые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> — 5;</w:t>
      </w:r>
    </w:p>
    <w:p w:rsidR="00F42502" w:rsidRPr="00004A8F" w:rsidRDefault="006A08B2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04A8F">
        <w:rPr>
          <w:rFonts w:hAnsi="Times New Roman" w:cs="Times New Roman"/>
          <w:color w:val="000000"/>
          <w:sz w:val="28"/>
          <w:szCs w:val="28"/>
        </w:rPr>
        <w:t>кабинет заведующего — 1;</w:t>
      </w:r>
    </w:p>
    <w:p w:rsidR="00F42502" w:rsidRPr="00004A8F" w:rsidRDefault="006A08B2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методический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> — 1;</w:t>
      </w:r>
    </w:p>
    <w:p w:rsidR="009F35D4" w:rsidRPr="00004A8F" w:rsidRDefault="009F35D4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кабинет логопеда -1;</w:t>
      </w:r>
    </w:p>
    <w:p w:rsidR="00F42502" w:rsidRPr="00004A8F" w:rsidRDefault="009F35D4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физкультурно-музыкальный  зал -1;</w:t>
      </w:r>
    </w:p>
    <w:p w:rsidR="00F42502" w:rsidRPr="00004A8F" w:rsidRDefault="006A08B2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пищеблок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> — 1;</w:t>
      </w:r>
    </w:p>
    <w:p w:rsidR="009F35D4" w:rsidRPr="00004A8F" w:rsidRDefault="006A08B2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прачечная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> — 1;</w:t>
      </w:r>
    </w:p>
    <w:p w:rsidR="00F42502" w:rsidRPr="00004A8F" w:rsidRDefault="006A08B2" w:rsidP="0082713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04A8F">
        <w:rPr>
          <w:rFonts w:hAnsi="Times New Roman" w:cs="Times New Roman"/>
          <w:color w:val="000000"/>
          <w:sz w:val="28"/>
          <w:szCs w:val="28"/>
        </w:rPr>
        <w:t>медицинский</w:t>
      </w:r>
      <w:proofErr w:type="spellEnd"/>
      <w:proofErr w:type="gramEnd"/>
      <w:r w:rsidRPr="00004A8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> —</w:t>
      </w:r>
      <w:r w:rsidR="009F35D4" w:rsidRPr="00004A8F">
        <w:rPr>
          <w:rFonts w:hAnsi="Times New Roman" w:cs="Times New Roman"/>
          <w:color w:val="000000"/>
          <w:sz w:val="28"/>
          <w:szCs w:val="28"/>
        </w:rPr>
        <w:t xml:space="preserve"> 1</w:t>
      </w:r>
      <w:r w:rsidR="009F35D4" w:rsidRPr="00004A8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2713E" w:rsidRPr="00004A8F" w:rsidRDefault="0082713E" w:rsidP="0082713E">
      <w:pPr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26DDE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По направлению работы по патриотическому воспитанию были закуплены информационные стенды для всех возрастных групп. В холе коридора (1-й этаж, правое крыло) </w:t>
      </w:r>
      <w:r w:rsidR="00505C66"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оформлен 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05C66"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стенд 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«Государственные символы»</w:t>
      </w:r>
      <w:r w:rsidR="00505C66"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26DDE" w:rsidRPr="00004A8F">
        <w:rPr>
          <w:rFonts w:hAnsi="Times New Roman" w:cs="Times New Roman"/>
          <w:color w:val="000000"/>
          <w:sz w:val="28"/>
          <w:szCs w:val="28"/>
          <w:lang w:val="ru-RU"/>
        </w:rPr>
        <w:t>моей Родины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004A8F">
        <w:rPr>
          <w:rFonts w:hAnsi="Times New Roman" w:cs="Times New Roman"/>
          <w:sz w:val="28"/>
          <w:szCs w:val="28"/>
          <w:lang w:val="ru-RU"/>
        </w:rPr>
        <w:lastRenderedPageBreak/>
        <w:t>В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 xml:space="preserve">2022 году Детский сад провел текущий ремонт </w:t>
      </w:r>
      <w:r w:rsidR="00A26DDE" w:rsidRPr="00004A8F">
        <w:rPr>
          <w:rFonts w:hAnsi="Times New Roman" w:cs="Times New Roman"/>
          <w:sz w:val="28"/>
          <w:szCs w:val="28"/>
          <w:lang w:val="ru-RU"/>
        </w:rPr>
        <w:t xml:space="preserve">во всех </w:t>
      </w:r>
      <w:r w:rsidRPr="00004A8F">
        <w:rPr>
          <w:rFonts w:hAnsi="Times New Roman" w:cs="Times New Roman"/>
          <w:sz w:val="28"/>
          <w:szCs w:val="28"/>
          <w:lang w:val="ru-RU"/>
        </w:rPr>
        <w:t xml:space="preserve"> групповых комнат</w:t>
      </w:r>
      <w:r w:rsidR="00A26DDE" w:rsidRPr="00004A8F">
        <w:rPr>
          <w:rFonts w:hAnsi="Times New Roman" w:cs="Times New Roman"/>
          <w:sz w:val="28"/>
          <w:szCs w:val="28"/>
          <w:lang w:val="ru-RU"/>
        </w:rPr>
        <w:t>ах</w:t>
      </w:r>
      <w:r w:rsidRPr="00004A8F">
        <w:rPr>
          <w:rFonts w:hAnsi="Times New Roman" w:cs="Times New Roman"/>
          <w:sz w:val="28"/>
          <w:szCs w:val="28"/>
          <w:lang w:val="ru-RU"/>
        </w:rPr>
        <w:t xml:space="preserve">, </w:t>
      </w:r>
      <w:r w:rsidR="00A26DDE" w:rsidRPr="00004A8F">
        <w:rPr>
          <w:rFonts w:hAnsi="Times New Roman" w:cs="Times New Roman"/>
          <w:sz w:val="28"/>
          <w:szCs w:val="28"/>
          <w:lang w:val="ru-RU"/>
        </w:rPr>
        <w:t xml:space="preserve">во всех </w:t>
      </w:r>
      <w:r w:rsidRPr="00004A8F">
        <w:rPr>
          <w:rFonts w:hAnsi="Times New Roman" w:cs="Times New Roman"/>
          <w:sz w:val="28"/>
          <w:szCs w:val="28"/>
          <w:lang w:val="ru-RU"/>
        </w:rPr>
        <w:t xml:space="preserve"> спальных </w:t>
      </w:r>
      <w:r w:rsidR="00A26DDE" w:rsidRPr="00004A8F">
        <w:rPr>
          <w:rFonts w:hAnsi="Times New Roman" w:cs="Times New Roman"/>
          <w:sz w:val="28"/>
          <w:szCs w:val="28"/>
          <w:lang w:val="ru-RU"/>
        </w:rPr>
        <w:t>помещениях</w:t>
      </w:r>
      <w:proofErr w:type="gramStart"/>
      <w:r w:rsidRPr="00004A8F">
        <w:rPr>
          <w:rFonts w:hAnsi="Times New Roman" w:cs="Times New Roman"/>
          <w:sz w:val="28"/>
          <w:szCs w:val="28"/>
          <w:lang w:val="ru-RU"/>
        </w:rPr>
        <w:t>..</w:t>
      </w:r>
      <w:proofErr w:type="gramEnd"/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004A8F">
        <w:rPr>
          <w:rFonts w:hAnsi="Times New Roman" w:cs="Times New Roman"/>
          <w:sz w:val="28"/>
          <w:szCs w:val="28"/>
          <w:lang w:val="ru-RU"/>
        </w:rPr>
        <w:t>Материально-техническое состояние Детского сада и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устройству, содержанию и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 xml:space="preserve">организации 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режима работы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дошкольных организациях, правилам пожарной безопасности, </w:t>
      </w:r>
      <w:r w:rsidRPr="00004A8F">
        <w:rPr>
          <w:rFonts w:hAnsi="Times New Roman" w:cs="Times New Roman"/>
          <w:sz w:val="28"/>
          <w:szCs w:val="28"/>
          <w:lang w:val="ru-RU"/>
        </w:rPr>
        <w:t>требованиям охраны труда.</w:t>
      </w:r>
    </w:p>
    <w:p w:rsidR="008E70B8" w:rsidRPr="00004A8F" w:rsidRDefault="006A08B2" w:rsidP="0082713E">
      <w:pPr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004A8F">
        <w:rPr>
          <w:rFonts w:hAnsi="Times New Roman" w:cs="Times New Roman"/>
          <w:sz w:val="28"/>
          <w:szCs w:val="28"/>
          <w:lang w:val="ru-RU"/>
        </w:rPr>
        <w:t>Летом 2022 года Детский сад провел закупку и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дооснастил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помещения пищеблока новым оборудованием в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требованиями СанПиН 1.2.3685-21, СанПиН 2.3/2.4.3590-20.</w:t>
      </w:r>
      <w:r w:rsidR="008E70B8" w:rsidRPr="00004A8F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04A8F">
        <w:rPr>
          <w:rFonts w:hAnsi="Times New Roman" w:cs="Times New Roman"/>
          <w:sz w:val="28"/>
          <w:szCs w:val="28"/>
          <w:lang w:val="ru-RU"/>
        </w:rPr>
        <w:t>В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складе пищеблока установили психрометр</w:t>
      </w:r>
      <w:r w:rsidR="008E70B8" w:rsidRPr="00004A8F">
        <w:rPr>
          <w:rFonts w:hAnsi="Times New Roman" w:cs="Times New Roman"/>
          <w:sz w:val="28"/>
          <w:szCs w:val="28"/>
          <w:lang w:val="ru-RU"/>
        </w:rPr>
        <w:t xml:space="preserve">. </w:t>
      </w:r>
    </w:p>
    <w:p w:rsidR="008E70B8" w:rsidRPr="00004A8F" w:rsidRDefault="008E70B8" w:rsidP="0082713E">
      <w:pPr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004A8F">
        <w:rPr>
          <w:rFonts w:hAnsi="Times New Roman" w:cs="Times New Roman"/>
          <w:sz w:val="28"/>
          <w:szCs w:val="28"/>
          <w:lang w:val="ru-RU"/>
        </w:rPr>
        <w:t xml:space="preserve">Частично в групповых помещениях была обновлена предметно-развивающая среда, заменена  старая мебель. </w:t>
      </w:r>
    </w:p>
    <w:p w:rsidR="00FB6042" w:rsidRPr="00004A8F" w:rsidRDefault="00FB6042" w:rsidP="0082713E">
      <w:pPr>
        <w:ind w:firstLine="420"/>
        <w:jc w:val="both"/>
        <w:rPr>
          <w:sz w:val="28"/>
          <w:szCs w:val="28"/>
          <w:lang w:val="ru-RU"/>
        </w:rPr>
      </w:pPr>
      <w:r w:rsidRPr="00004A8F">
        <w:rPr>
          <w:sz w:val="28"/>
          <w:szCs w:val="28"/>
          <w:lang w:val="ru-RU"/>
        </w:rPr>
        <w:t>В туалетной младшей  и старшей группы были установл</w:t>
      </w:r>
      <w:r w:rsidR="0082713E" w:rsidRPr="00004A8F">
        <w:rPr>
          <w:sz w:val="28"/>
          <w:szCs w:val="28"/>
          <w:lang w:val="ru-RU"/>
        </w:rPr>
        <w:t>ены новые детские унитазы</w:t>
      </w:r>
      <w:r w:rsidRPr="00004A8F">
        <w:rPr>
          <w:sz w:val="28"/>
          <w:szCs w:val="28"/>
          <w:lang w:val="ru-RU"/>
        </w:rPr>
        <w:t>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sz w:val="28"/>
          <w:szCs w:val="28"/>
          <w:lang w:val="ru-RU"/>
        </w:rPr>
        <w:t>Вывод</w:t>
      </w:r>
      <w:r w:rsidRPr="00004A8F">
        <w:rPr>
          <w:rFonts w:hAnsi="Times New Roman" w:cs="Times New Roman"/>
          <w:sz w:val="28"/>
          <w:szCs w:val="28"/>
          <w:lang w:val="ru-RU"/>
        </w:rPr>
        <w:t>: в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2023 году необходимо продолжить модернизацию цифрового обучающего оборудования и</w:t>
      </w:r>
      <w:r w:rsidRPr="00004A8F">
        <w:rPr>
          <w:rFonts w:hAnsi="Times New Roman" w:cs="Times New Roman"/>
          <w:sz w:val="28"/>
          <w:szCs w:val="28"/>
        </w:rPr>
        <w:t> </w:t>
      </w:r>
      <w:r w:rsidRPr="00004A8F">
        <w:rPr>
          <w:rFonts w:hAnsi="Times New Roman" w:cs="Times New Roman"/>
          <w:sz w:val="28"/>
          <w:szCs w:val="28"/>
          <w:lang w:val="ru-RU"/>
        </w:rPr>
        <w:t>программного обеспечения, определить источники финансирования закупки.</w:t>
      </w:r>
    </w:p>
    <w:p w:rsidR="00F42502" w:rsidRPr="00004A8F" w:rsidRDefault="00F4250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42502" w:rsidRPr="00004A8F" w:rsidRDefault="006A08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004A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Детском саду рассматривается как система контроля внутри ДОО, которая включает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</w:p>
    <w:p w:rsidR="00F42502" w:rsidRPr="00004A8F" w:rsidRDefault="006A08B2" w:rsidP="0082713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методической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A8F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004A8F">
        <w:rPr>
          <w:rFonts w:hAnsi="Times New Roman" w:cs="Times New Roman"/>
          <w:color w:val="000000"/>
          <w:sz w:val="28"/>
          <w:szCs w:val="28"/>
        </w:rPr>
        <w:t>;</w:t>
      </w:r>
    </w:p>
    <w:p w:rsidR="00F42502" w:rsidRPr="00004A8F" w:rsidRDefault="006A08B2" w:rsidP="0082713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04A8F">
        <w:rPr>
          <w:rFonts w:hAnsi="Times New Roman" w:cs="Times New Roman"/>
          <w:color w:val="000000"/>
          <w:sz w:val="28"/>
          <w:szCs w:val="28"/>
        </w:rPr>
        <w:t>качество воспитательно-образовательного процесса;</w:t>
      </w:r>
    </w:p>
    <w:p w:rsidR="00F42502" w:rsidRPr="00004A8F" w:rsidRDefault="006A08B2" w:rsidP="0082713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04A8F">
        <w:rPr>
          <w:rFonts w:hAnsi="Times New Roman" w:cs="Times New Roman"/>
          <w:color w:val="000000"/>
          <w:sz w:val="28"/>
          <w:szCs w:val="28"/>
        </w:rPr>
        <w:t>качество взаимодействия с родителями;</w:t>
      </w:r>
    </w:p>
    <w:p w:rsidR="00F42502" w:rsidRPr="00004A8F" w:rsidRDefault="006A08B2" w:rsidP="0082713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</w:p>
    <w:p w:rsidR="00F42502" w:rsidRPr="00004A8F" w:rsidRDefault="006A08B2" w:rsidP="0082713E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качество развивающей предметно-пространственной среды.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12.10.2022 по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19.10.2022 проводилось анкетирование 89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F42502" w:rsidRPr="00004A8F" w:rsidRDefault="006A08B2" w:rsidP="0082713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организации,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— 81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процент;</w:t>
      </w:r>
    </w:p>
    <w:p w:rsidR="00F42502" w:rsidRPr="00004A8F" w:rsidRDefault="006A08B2" w:rsidP="0082713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— 72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F42502" w:rsidRPr="00004A8F" w:rsidRDefault="006A08B2" w:rsidP="0082713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— 65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:rsidR="00F42502" w:rsidRPr="00004A8F" w:rsidRDefault="006A08B2" w:rsidP="0082713E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— 84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F42502" w:rsidRPr="00004A8F" w:rsidRDefault="006A08B2" w:rsidP="0082713E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знакомым,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— 92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процента.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F42502" w:rsidRPr="00004A8F" w:rsidRDefault="006A08B2" w:rsidP="0082713E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Детском саду выстроена четкая система методического контроля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анализа результативности воспитательно-образовательного процесса по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 Детского сада в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целом.</w:t>
      </w:r>
    </w:p>
    <w:p w:rsidR="00F42502" w:rsidRPr="00050916" w:rsidRDefault="006A08B2" w:rsidP="009715F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050916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F42502" w:rsidRPr="00004A8F" w:rsidRDefault="006A08B2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004A8F">
        <w:rPr>
          <w:rFonts w:hAnsi="Times New Roman" w:cs="Times New Roman"/>
          <w:b/>
          <w:bCs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F42502" w:rsidRPr="00004A8F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31.12.2022.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6"/>
        <w:gridCol w:w="2103"/>
        <w:gridCol w:w="1438"/>
      </w:tblGrid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Default="006A08B2" w:rsidP="00004A8F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Default="006A08B2" w:rsidP="00004A8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Default="006A08B2" w:rsidP="00004A8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425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Default="006A08B2" w:rsidP="00004A8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образования,</w:t>
            </w:r>
            <w:r w:rsidRPr="00004A8F">
              <w:rPr>
                <w:sz w:val="28"/>
                <w:szCs w:val="28"/>
                <w:lang w:val="ru-RU"/>
              </w:rPr>
              <w:br/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sz w:val="28"/>
                <w:szCs w:val="28"/>
                <w:lang w:val="ru-RU"/>
              </w:rPr>
              <w:t>131</w:t>
            </w: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полного дня</w:t>
            </w:r>
            <w:proofErr w:type="gramEnd"/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(8–12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9715F7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до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от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до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 присмотра и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ухода,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04A8F">
              <w:rPr>
                <w:sz w:val="28"/>
                <w:szCs w:val="28"/>
              </w:rPr>
              <w:br/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129 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98 %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ОВЗ от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4380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sz w:val="28"/>
                <w:szCs w:val="28"/>
              </w:rPr>
              <w:t>Ч</w:t>
            </w:r>
            <w:r w:rsidR="006A08B2" w:rsidRPr="00004A8F">
              <w:rPr>
                <w:rFonts w:hAnsi="Times New Roman" w:cs="Times New Roman"/>
                <w:sz w:val="28"/>
                <w:szCs w:val="28"/>
              </w:rPr>
              <w:t>еловек</w:t>
            </w:r>
            <w:proofErr w:type="spellEnd"/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6A08B2" w:rsidRPr="00004A8F">
              <w:rPr>
                <w:sz w:val="28"/>
                <w:szCs w:val="28"/>
              </w:rPr>
              <w:br/>
            </w:r>
            <w:r w:rsidR="006A08B2" w:rsidRPr="00004A8F">
              <w:rPr>
                <w:rFonts w:hAnsi="Times New Roman" w:cs="Times New Roman"/>
                <w:sz w:val="28"/>
                <w:szCs w:val="28"/>
              </w:rPr>
              <w:t>(</w:t>
            </w:r>
            <w:proofErr w:type="spellStart"/>
            <w:r w:rsidR="006A08B2" w:rsidRPr="00004A8F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="006A08B2" w:rsidRPr="00004A8F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по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4380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004A8F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6A08B2" w:rsidRPr="00004A8F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proofErr w:type="gramStart"/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обучению по</w:t>
            </w:r>
            <w:proofErr w:type="gramEnd"/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004A8F">
              <w:rPr>
                <w:sz w:val="28"/>
                <w:szCs w:val="28"/>
                <w:lang w:val="ru-RU"/>
              </w:rPr>
              <w:br/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4380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004A8F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6A08B2" w:rsidRPr="00004A8F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показатель пропущенных по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4380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средним профессиональным образованием 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Количество (удельный вес численности) педагогических работников, которым по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04A8F">
              <w:rPr>
                <w:sz w:val="28"/>
                <w:szCs w:val="28"/>
              </w:rPr>
              <w:br/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4050D1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04A8F">
              <w:rPr>
                <w:sz w:val="28"/>
                <w:szCs w:val="28"/>
              </w:rPr>
              <w:br/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543C7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543C7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004A8F">
              <w:rPr>
                <w:sz w:val="28"/>
                <w:szCs w:val="28"/>
              </w:rPr>
              <w:br/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543C7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543C7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6A08B2" w:rsidRPr="00004A8F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последние 5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004A8F">
              <w:rPr>
                <w:sz w:val="28"/>
                <w:szCs w:val="28"/>
              </w:rPr>
              <w:br/>
            </w:r>
            <w:r w:rsidRPr="00004A8F">
              <w:rPr>
                <w:rFonts w:hAnsi="Times New Roman" w:cs="Times New Roman"/>
                <w:sz w:val="28"/>
                <w:szCs w:val="28"/>
              </w:rPr>
              <w:t>(</w:t>
            </w:r>
            <w:proofErr w:type="spellStart"/>
            <w:r w:rsidRPr="00004A8F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004A8F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C20514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7 (33</w:t>
            </w:r>
            <w:r w:rsidR="006A08B2" w:rsidRPr="00004A8F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применению в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образовательном процессе ФГОС, от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004A8F">
              <w:rPr>
                <w:sz w:val="28"/>
                <w:szCs w:val="28"/>
              </w:rPr>
              <w:br/>
            </w:r>
            <w:r w:rsidRPr="00004A8F">
              <w:rPr>
                <w:rFonts w:hAnsi="Times New Roman" w:cs="Times New Roman"/>
                <w:sz w:val="28"/>
                <w:szCs w:val="28"/>
              </w:rPr>
              <w:t>(</w:t>
            </w:r>
            <w:proofErr w:type="spellStart"/>
            <w:r w:rsidRPr="00004A8F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004A8F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C20514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6 (29</w:t>
            </w:r>
            <w:r w:rsidR="006A08B2" w:rsidRPr="00004A8F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C20514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7/5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Общая площадь помещений, в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которых осуществляется</w:t>
            </w:r>
            <w:r w:rsidRPr="00004A8F">
              <w:rPr>
                <w:sz w:val="28"/>
                <w:szCs w:val="28"/>
                <w:lang w:val="ru-RU"/>
              </w:rPr>
              <w:br/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образовательная деятельность, в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расчете на</w:t>
            </w:r>
            <w:r w:rsidRPr="00004A8F">
              <w:rPr>
                <w:rFonts w:hAnsi="Times New Roman" w:cs="Times New Roman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04A8F">
              <w:rPr>
                <w:rFonts w:hAnsi="Times New Roman" w:cs="Times New Roman"/>
                <w:sz w:val="28"/>
                <w:szCs w:val="28"/>
              </w:rPr>
              <w:t>кв</w:t>
            </w:r>
            <w:proofErr w:type="spellEnd"/>
            <w:proofErr w:type="gramEnd"/>
            <w:r w:rsidRPr="00004A8F">
              <w:rPr>
                <w:rFonts w:hAnsi="Times New Roman" w:cs="Times New Roman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B8" w:rsidRPr="00004A8F" w:rsidRDefault="008E70B8">
            <w:pPr>
              <w:rPr>
                <w:rFonts w:hAnsi="Times New Roman" w:cs="Times New Roman"/>
                <w:sz w:val="28"/>
                <w:szCs w:val="28"/>
              </w:rPr>
            </w:pPr>
            <w:r w:rsidRPr="00004A8F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04A8F">
              <w:rPr>
                <w:rFonts w:hAnsi="Times New Roman" w:cs="Times New Roman"/>
                <w:sz w:val="28"/>
                <w:szCs w:val="28"/>
              </w:rPr>
              <w:t>кв</w:t>
            </w:r>
            <w:proofErr w:type="spellEnd"/>
            <w:proofErr w:type="gramEnd"/>
            <w:r w:rsidRPr="00004A8F">
              <w:rPr>
                <w:rFonts w:hAnsi="Times New Roman" w:cs="Times New Roman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4380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sz w:val="28"/>
                <w:szCs w:val="28"/>
                <w:lang w:val="ru-RU"/>
              </w:rPr>
              <w:t>82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5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F425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  <w:lang w:val="ru-RU"/>
              </w:rPr>
            </w:pP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потребность воспитанников в</w:t>
            </w:r>
            <w:proofErr w:type="gramEnd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04A8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F4250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502" w:rsidRPr="00004A8F" w:rsidRDefault="006A08B2">
            <w:pPr>
              <w:rPr>
                <w:sz w:val="28"/>
                <w:szCs w:val="28"/>
              </w:rPr>
            </w:pPr>
            <w:proofErr w:type="spellStart"/>
            <w:r w:rsidRPr="00004A8F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</w:tbl>
    <w:p w:rsidR="00F42502" w:rsidRPr="00004A8F" w:rsidRDefault="001709CF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Вывод: а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нализ показателей указывает на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то, что Детский сад имеет достаточную инфраструктуру, которая соответствует требованиям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6A08B2" w:rsidRPr="00004A8F">
        <w:rPr>
          <w:rFonts w:hAnsi="Times New Roman" w:cs="Times New Roman"/>
          <w:color w:val="000000"/>
          <w:sz w:val="28"/>
          <w:szCs w:val="28"/>
        </w:rPr>
        <w:t> </w:t>
      </w:r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</w:t>
      </w:r>
      <w:proofErr w:type="gramStart"/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6A08B2" w:rsidRPr="00004A8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42502" w:rsidRPr="00004A8F" w:rsidRDefault="006A08B2" w:rsidP="0082713E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004A8F">
        <w:rPr>
          <w:rFonts w:hAnsi="Times New Roman" w:cs="Times New Roman"/>
          <w:color w:val="000000"/>
          <w:sz w:val="28"/>
          <w:szCs w:val="28"/>
        </w:rPr>
        <w:t> </w:t>
      </w:r>
      <w:r w:rsidRPr="00004A8F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F42502" w:rsidRPr="00004A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28B"/>
    <w:multiLevelType w:val="hybridMultilevel"/>
    <w:tmpl w:val="D506F0F6"/>
    <w:lvl w:ilvl="0" w:tplc="CA40AD68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66FD04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8BEA10E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3" w:tplc="411644EC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4" w:tplc="737AADE2">
      <w:numFmt w:val="bullet"/>
      <w:lvlText w:val="•"/>
      <w:lvlJc w:val="left"/>
      <w:pPr>
        <w:ind w:left="5272" w:hanging="140"/>
      </w:pPr>
      <w:rPr>
        <w:rFonts w:hint="default"/>
        <w:lang w:val="ru-RU" w:eastAsia="en-US" w:bidi="ar-SA"/>
      </w:rPr>
    </w:lvl>
    <w:lvl w:ilvl="5" w:tplc="5E984BE0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6" w:tplc="519E8C66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7" w:tplc="96060080">
      <w:numFmt w:val="bullet"/>
      <w:lvlText w:val="•"/>
      <w:lvlJc w:val="left"/>
      <w:pPr>
        <w:ind w:left="8326" w:hanging="140"/>
      </w:pPr>
      <w:rPr>
        <w:rFonts w:hint="default"/>
        <w:lang w:val="ru-RU" w:eastAsia="en-US" w:bidi="ar-SA"/>
      </w:rPr>
    </w:lvl>
    <w:lvl w:ilvl="8" w:tplc="A3046936">
      <w:numFmt w:val="bullet"/>
      <w:lvlText w:val="•"/>
      <w:lvlJc w:val="left"/>
      <w:pPr>
        <w:ind w:left="9344" w:hanging="140"/>
      </w:pPr>
      <w:rPr>
        <w:rFonts w:hint="default"/>
        <w:lang w:val="ru-RU" w:eastAsia="en-US" w:bidi="ar-SA"/>
      </w:rPr>
    </w:lvl>
  </w:abstractNum>
  <w:abstractNum w:abstractNumId="1">
    <w:nsid w:val="190A5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03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C1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D7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E4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14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24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E7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76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D1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A4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7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00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A1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00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836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55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995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9B0DE0"/>
    <w:multiLevelType w:val="multilevel"/>
    <w:tmpl w:val="E6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44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E4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41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87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3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484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23"/>
  </w:num>
  <w:num w:numId="7">
    <w:abstractNumId w:val="21"/>
  </w:num>
  <w:num w:numId="8">
    <w:abstractNumId w:val="24"/>
  </w:num>
  <w:num w:numId="9">
    <w:abstractNumId w:val="9"/>
  </w:num>
  <w:num w:numId="10">
    <w:abstractNumId w:val="7"/>
  </w:num>
  <w:num w:numId="11">
    <w:abstractNumId w:val="14"/>
  </w:num>
  <w:num w:numId="12">
    <w:abstractNumId w:val="18"/>
  </w:num>
  <w:num w:numId="13">
    <w:abstractNumId w:val="16"/>
  </w:num>
  <w:num w:numId="14">
    <w:abstractNumId w:val="3"/>
  </w:num>
  <w:num w:numId="15">
    <w:abstractNumId w:val="22"/>
  </w:num>
  <w:num w:numId="16">
    <w:abstractNumId w:val="12"/>
  </w:num>
  <w:num w:numId="17">
    <w:abstractNumId w:val="25"/>
  </w:num>
  <w:num w:numId="18">
    <w:abstractNumId w:val="17"/>
  </w:num>
  <w:num w:numId="19">
    <w:abstractNumId w:val="20"/>
  </w:num>
  <w:num w:numId="20">
    <w:abstractNumId w:val="13"/>
  </w:num>
  <w:num w:numId="21">
    <w:abstractNumId w:val="2"/>
  </w:num>
  <w:num w:numId="22">
    <w:abstractNumId w:val="6"/>
  </w:num>
  <w:num w:numId="23">
    <w:abstractNumId w:val="8"/>
  </w:num>
  <w:num w:numId="24">
    <w:abstractNumId w:val="5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A8F"/>
    <w:rsid w:val="00050916"/>
    <w:rsid w:val="000B3346"/>
    <w:rsid w:val="000B464E"/>
    <w:rsid w:val="001069C9"/>
    <w:rsid w:val="00150F9E"/>
    <w:rsid w:val="001709CF"/>
    <w:rsid w:val="001C0277"/>
    <w:rsid w:val="001D5C73"/>
    <w:rsid w:val="00216CF4"/>
    <w:rsid w:val="00255EC6"/>
    <w:rsid w:val="002D33B1"/>
    <w:rsid w:val="002D357A"/>
    <w:rsid w:val="002D3591"/>
    <w:rsid w:val="00306092"/>
    <w:rsid w:val="00315FDE"/>
    <w:rsid w:val="003514A0"/>
    <w:rsid w:val="003A4ECA"/>
    <w:rsid w:val="003E334F"/>
    <w:rsid w:val="003E7887"/>
    <w:rsid w:val="004050D1"/>
    <w:rsid w:val="00475EF8"/>
    <w:rsid w:val="00496F0D"/>
    <w:rsid w:val="004B6C60"/>
    <w:rsid w:val="004E3EBE"/>
    <w:rsid w:val="004F7E17"/>
    <w:rsid w:val="00503011"/>
    <w:rsid w:val="00505C66"/>
    <w:rsid w:val="00526221"/>
    <w:rsid w:val="00552E60"/>
    <w:rsid w:val="00565FFC"/>
    <w:rsid w:val="005A05CE"/>
    <w:rsid w:val="005E0735"/>
    <w:rsid w:val="005F0A66"/>
    <w:rsid w:val="00601503"/>
    <w:rsid w:val="00620778"/>
    <w:rsid w:val="00643802"/>
    <w:rsid w:val="00653AF6"/>
    <w:rsid w:val="006543C7"/>
    <w:rsid w:val="006A08B2"/>
    <w:rsid w:val="0072460B"/>
    <w:rsid w:val="00735084"/>
    <w:rsid w:val="00777F1C"/>
    <w:rsid w:val="007B2E89"/>
    <w:rsid w:val="007B69C1"/>
    <w:rsid w:val="007E1993"/>
    <w:rsid w:val="0082713E"/>
    <w:rsid w:val="008D627F"/>
    <w:rsid w:val="008E70B8"/>
    <w:rsid w:val="00910060"/>
    <w:rsid w:val="0091207A"/>
    <w:rsid w:val="00913D4B"/>
    <w:rsid w:val="00930F73"/>
    <w:rsid w:val="009715F7"/>
    <w:rsid w:val="009759D0"/>
    <w:rsid w:val="009A0376"/>
    <w:rsid w:val="009F35D4"/>
    <w:rsid w:val="00A26DDE"/>
    <w:rsid w:val="00A96742"/>
    <w:rsid w:val="00AB5259"/>
    <w:rsid w:val="00AF0446"/>
    <w:rsid w:val="00B02747"/>
    <w:rsid w:val="00B73A5A"/>
    <w:rsid w:val="00BF2D9D"/>
    <w:rsid w:val="00C03DAA"/>
    <w:rsid w:val="00C10192"/>
    <w:rsid w:val="00C20514"/>
    <w:rsid w:val="00C90BF7"/>
    <w:rsid w:val="00CA411D"/>
    <w:rsid w:val="00CC4E09"/>
    <w:rsid w:val="00D76979"/>
    <w:rsid w:val="00E438A1"/>
    <w:rsid w:val="00F00A90"/>
    <w:rsid w:val="00F01E19"/>
    <w:rsid w:val="00F27EFA"/>
    <w:rsid w:val="00F3669B"/>
    <w:rsid w:val="00F42502"/>
    <w:rsid w:val="00F72AAC"/>
    <w:rsid w:val="00F83687"/>
    <w:rsid w:val="00FB6042"/>
    <w:rsid w:val="00FC1DB9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5F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FF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52E60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table" w:styleId="a5">
    <w:name w:val="Table Grid"/>
    <w:basedOn w:val="a1"/>
    <w:uiPriority w:val="59"/>
    <w:rsid w:val="00A967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5F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FF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52E60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table" w:styleId="a5">
    <w:name w:val="Table Grid"/>
    <w:basedOn w:val="a1"/>
    <w:uiPriority w:val="59"/>
    <w:rsid w:val="00A967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24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рбт</cp:lastModifiedBy>
  <cp:revision>53</cp:revision>
  <cp:lastPrinted>2023-05-29T03:48:00Z</cp:lastPrinted>
  <dcterms:created xsi:type="dcterms:W3CDTF">2011-11-02T04:15:00Z</dcterms:created>
  <dcterms:modified xsi:type="dcterms:W3CDTF">2024-01-09T05:44:00Z</dcterms:modified>
</cp:coreProperties>
</file>